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A3C4" w14:textId="683CA884" w:rsidR="00D445E7" w:rsidRPr="003455B0" w:rsidRDefault="003B75C2" w:rsidP="00D445E7">
      <w:pPr>
        <w:ind w:left="5040" w:right="-4827" w:firstLine="720"/>
        <w:rPr>
          <w:sz w:val="24"/>
          <w:szCs w:val="24"/>
        </w:rPr>
      </w:pPr>
      <w:r w:rsidRPr="003455B0">
        <w:rPr>
          <w:noProof/>
          <w:sz w:val="24"/>
          <w:szCs w:val="24"/>
        </w:rPr>
        <w:drawing>
          <wp:anchor distT="0" distB="0" distL="114300" distR="114300" simplePos="0" relativeHeight="251654656" behindDoc="0" locked="0" layoutInCell="1" allowOverlap="0" wp14:anchorId="37679C73" wp14:editId="7A19CBE2">
            <wp:simplePos x="0" y="0"/>
            <wp:positionH relativeFrom="page">
              <wp:posOffset>9953806</wp:posOffset>
            </wp:positionH>
            <wp:positionV relativeFrom="margin">
              <wp:align>top</wp:align>
            </wp:positionV>
            <wp:extent cx="567596" cy="544749"/>
            <wp:effectExtent l="0" t="0" r="4445" b="8255"/>
            <wp:wrapSquare wrapText="bothSides"/>
            <wp:docPr id="1287" name="Picture 1287" descr="\\rotherhithe-dc1\Staff\MWalters\Pictures\RHFEDLOGO.PNG"/>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5"/>
                    <a:stretch>
                      <a:fillRect/>
                    </a:stretch>
                  </pic:blipFill>
                  <pic:spPr>
                    <a:xfrm>
                      <a:off x="0" y="0"/>
                      <a:ext cx="567596" cy="544749"/>
                    </a:xfrm>
                    <a:prstGeom prst="rect">
                      <a:avLst/>
                    </a:prstGeom>
                  </pic:spPr>
                </pic:pic>
              </a:graphicData>
            </a:graphic>
            <wp14:sizeRelH relativeFrom="margin">
              <wp14:pctWidth>0</wp14:pctWidth>
            </wp14:sizeRelH>
            <wp14:sizeRelV relativeFrom="margin">
              <wp14:pctHeight>0</wp14:pctHeight>
            </wp14:sizeRelV>
          </wp:anchor>
        </w:drawing>
      </w:r>
      <w:r w:rsidR="00D445E7" w:rsidRPr="003455B0">
        <w:rPr>
          <w:noProof/>
          <w:sz w:val="24"/>
          <w:szCs w:val="24"/>
        </w:rPr>
        <w:drawing>
          <wp:anchor distT="0" distB="0" distL="114300" distR="114300" simplePos="0" relativeHeight="251663872" behindDoc="0" locked="0" layoutInCell="1" allowOverlap="1" wp14:anchorId="11D9B7E9" wp14:editId="621E81CF">
            <wp:simplePos x="0" y="0"/>
            <wp:positionH relativeFrom="column">
              <wp:posOffset>-384628</wp:posOffset>
            </wp:positionH>
            <wp:positionV relativeFrom="paragraph">
              <wp:posOffset>181</wp:posOffset>
            </wp:positionV>
            <wp:extent cx="603114" cy="603114"/>
            <wp:effectExtent l="0" t="0" r="6985" b="6985"/>
            <wp:wrapThrough wrapText="bothSides">
              <wp:wrapPolygon edited="0">
                <wp:start x="0" y="0"/>
                <wp:lineTo x="0" y="21168"/>
                <wp:lineTo x="21168" y="21168"/>
                <wp:lineTo x="21168" y="0"/>
                <wp:lineTo x="0" y="0"/>
              </wp:wrapPolygon>
            </wp:wrapThrough>
            <wp:docPr id="4" name="Picture 4" descr="Rotherhithe Primary School (@RPS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herhithe Primary School (@RPSPrimary)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14" cy="603114"/>
                    </a:xfrm>
                    <a:prstGeom prst="rect">
                      <a:avLst/>
                    </a:prstGeom>
                    <a:noFill/>
                    <a:ln>
                      <a:noFill/>
                    </a:ln>
                  </pic:spPr>
                </pic:pic>
              </a:graphicData>
            </a:graphic>
          </wp:anchor>
        </w:drawing>
      </w:r>
      <w:r w:rsidR="00D445E7" w:rsidRPr="003455B0">
        <w:rPr>
          <w:noProof/>
          <w:sz w:val="24"/>
          <w:szCs w:val="24"/>
        </w:rPr>
        <mc:AlternateContent>
          <mc:Choice Requires="wps">
            <w:drawing>
              <wp:anchor distT="0" distB="0" distL="114300" distR="114300" simplePos="0" relativeHeight="251659776" behindDoc="0" locked="0" layoutInCell="1" allowOverlap="1" wp14:anchorId="7F307782" wp14:editId="7AFDED63">
                <wp:simplePos x="0" y="0"/>
                <wp:positionH relativeFrom="column">
                  <wp:posOffset>-953135</wp:posOffset>
                </wp:positionH>
                <wp:positionV relativeFrom="paragraph">
                  <wp:posOffset>-233936</wp:posOffset>
                </wp:positionV>
                <wp:extent cx="894945" cy="660549"/>
                <wp:effectExtent l="0" t="0" r="0" b="0"/>
                <wp:wrapNone/>
                <wp:docPr id="2" name="Text Box 2"/>
                <wp:cNvGraphicFramePr/>
                <a:graphic xmlns:a="http://schemas.openxmlformats.org/drawingml/2006/main">
                  <a:graphicData uri="http://schemas.microsoft.com/office/word/2010/wordprocessingShape">
                    <wps:wsp>
                      <wps:cNvSpPr txBox="1"/>
                      <wps:spPr>
                        <a:xfrm>
                          <a:off x="0" y="0"/>
                          <a:ext cx="894945" cy="660549"/>
                        </a:xfrm>
                        <a:prstGeom prst="rect">
                          <a:avLst/>
                        </a:prstGeom>
                        <a:solidFill>
                          <a:schemeClr val="lt1"/>
                        </a:solidFill>
                        <a:ln w="6350">
                          <a:noFill/>
                        </a:ln>
                      </wps:spPr>
                      <wps:txbx>
                        <w:txbxContent>
                          <w:bookmarkStart w:id="0" w:name="_Hlk39757745"/>
                          <w:bookmarkEnd w:id="0"/>
                          <w:p w14:paraId="67E427E7" w14:textId="2FCF1DFC" w:rsidR="00D445E7" w:rsidRDefault="00D445E7" w:rsidP="00D445E7">
                            <w:r>
                              <w:fldChar w:fldCharType="begin"/>
                            </w:r>
                            <w:r>
                              <w:instrText xml:space="preserve"> INCLUDEPICTURE "https://pbs.twimg.com/profile_images/1010574488059203584/g3OBtvxN_400x400.jpg" \* MERGEFORMATINET </w:instrText>
                            </w:r>
                            <w:r>
                              <w:fldChar w:fldCharType="end"/>
                            </w:r>
                          </w:p>
                          <w:p w14:paraId="36DBB7D0" w14:textId="77777777" w:rsidR="00D445E7" w:rsidRDefault="00D445E7" w:rsidP="00D44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07782" id="_x0000_t202" coordsize="21600,21600" o:spt="202" path="m,l,21600r21600,l21600,xe">
                <v:stroke joinstyle="miter"/>
                <v:path gradientshapeok="t" o:connecttype="rect"/>
              </v:shapetype>
              <v:shape id="Text Box 2" o:spid="_x0000_s1026" type="#_x0000_t202" style="position:absolute;left:0;text-align:left;margin-left:-75.05pt;margin-top:-18.4pt;width:70.45pt;height:5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" fillcolor="white [3201]" stroked="f" strokeweight=".5pt">
                <v:textbox>
                  <w:txbxContent>
                    <w:bookmarkStart w:id="1" w:name="_Hlk39757745"/>
                    <w:bookmarkEnd w:id="1"/>
                    <w:p w14:paraId="67E427E7" w14:textId="2FCF1DFC" w:rsidR="00D445E7" w:rsidRDefault="00D445E7" w:rsidP="00D445E7">
                      <w:r>
                        <w:fldChar w:fldCharType="begin"/>
                      </w:r>
                      <w:r>
                        <w:instrText xml:space="preserve"> INCLUDEPICTURE "https://pbs.twimg.com/profile_images/1010574488059203584/g3OBtvxN_400x400.jpg" \* MERGEFORMATINET </w:instrText>
                      </w:r>
                      <w:r>
                        <w:fldChar w:fldCharType="end"/>
                      </w:r>
                    </w:p>
                    <w:p w14:paraId="36DBB7D0" w14:textId="77777777" w:rsidR="00D445E7" w:rsidRDefault="00D445E7" w:rsidP="00D445E7"/>
                  </w:txbxContent>
                </v:textbox>
              </v:shape>
            </w:pict>
          </mc:Fallback>
        </mc:AlternateContent>
      </w:r>
      <w:r w:rsidR="00D445E7" w:rsidRPr="003455B0">
        <w:rPr>
          <w:rFonts w:ascii="Century Gothic" w:eastAsia="Century Gothic" w:hAnsi="Century Gothic" w:cs="Century Gothic"/>
          <w:b/>
          <w:color w:val="0070C0"/>
          <w:sz w:val="24"/>
          <w:szCs w:val="24"/>
        </w:rPr>
        <w:t>Rotherhithe Primary School</w:t>
      </w:r>
    </w:p>
    <w:p w14:paraId="4C538B51" w14:textId="16AA4FCE" w:rsidR="00D445E7" w:rsidRPr="003455B0" w:rsidRDefault="00D445E7" w:rsidP="00D445E7">
      <w:pPr>
        <w:ind w:left="5080" w:right="-4827" w:firstLine="680"/>
        <w:rPr>
          <w:rFonts w:ascii="Century Gothic" w:eastAsia="Century Gothic" w:hAnsi="Century Gothic" w:cs="Century Gothic"/>
          <w:b/>
          <w:color w:val="0070C0"/>
          <w:sz w:val="24"/>
          <w:szCs w:val="24"/>
        </w:rPr>
      </w:pPr>
      <w:r w:rsidRPr="003455B0">
        <w:rPr>
          <w:rFonts w:ascii="Century Gothic" w:eastAsia="Century Gothic" w:hAnsi="Century Gothic" w:cs="Century Gothic"/>
          <w:b/>
          <w:color w:val="0070C0"/>
          <w:sz w:val="24"/>
          <w:szCs w:val="24"/>
        </w:rPr>
        <w:t xml:space="preserve">Year </w:t>
      </w:r>
      <w:r w:rsidR="003455B0" w:rsidRPr="003455B0">
        <w:rPr>
          <w:rFonts w:ascii="Century Gothic" w:eastAsia="Century Gothic" w:hAnsi="Century Gothic" w:cs="Century Gothic"/>
          <w:b/>
          <w:color w:val="0070C0"/>
          <w:sz w:val="24"/>
          <w:szCs w:val="24"/>
        </w:rPr>
        <w:t xml:space="preserve">5 </w:t>
      </w:r>
      <w:r w:rsidRPr="003455B0">
        <w:rPr>
          <w:rFonts w:ascii="Century Gothic" w:eastAsia="Century Gothic" w:hAnsi="Century Gothic" w:cs="Century Gothic"/>
          <w:b/>
          <w:color w:val="0070C0"/>
          <w:sz w:val="24"/>
          <w:szCs w:val="24"/>
        </w:rPr>
        <w:t xml:space="preserve">Timetable – Week </w:t>
      </w:r>
      <w:r w:rsidR="00681614">
        <w:rPr>
          <w:rFonts w:ascii="Century Gothic" w:eastAsia="Century Gothic" w:hAnsi="Century Gothic" w:cs="Century Gothic"/>
          <w:b/>
          <w:color w:val="0070C0"/>
          <w:sz w:val="24"/>
          <w:szCs w:val="24"/>
        </w:rPr>
        <w:t>9</w:t>
      </w:r>
    </w:p>
    <w:p w14:paraId="3C1478AB" w14:textId="77777777" w:rsidR="00D445E7" w:rsidRPr="003455B0" w:rsidRDefault="00D445E7" w:rsidP="00D445E7">
      <w:pPr>
        <w:ind w:left="5080" w:right="-4827" w:firstLine="680"/>
        <w:rPr>
          <w:rFonts w:ascii="Century Gothic" w:eastAsia="Century Gothic" w:hAnsi="Century Gothic" w:cs="Century Gothic"/>
          <w:b/>
          <w:color w:val="0070C0"/>
          <w:sz w:val="24"/>
          <w:szCs w:val="24"/>
        </w:rPr>
      </w:pPr>
    </w:p>
    <w:p w14:paraId="30CDFED5" w14:textId="77777777" w:rsidR="00D445E7" w:rsidRPr="003455B0" w:rsidRDefault="00D445E7" w:rsidP="00D445E7">
      <w:pPr>
        <w:rPr>
          <w:rFonts w:ascii="Century Gothic" w:eastAsia="Century Gothic" w:hAnsi="Century Gothic" w:cs="Century Gothic"/>
          <w:bCs/>
          <w:sz w:val="24"/>
          <w:szCs w:val="24"/>
        </w:rPr>
      </w:pPr>
    </w:p>
    <w:p w14:paraId="78661494" w14:textId="61AC13A8" w:rsidR="00D445E7" w:rsidRPr="003455B0" w:rsidRDefault="00D445E7" w:rsidP="00D445E7">
      <w:pPr>
        <w:rPr>
          <w:rFonts w:ascii="Century Gothic" w:hAnsi="Century Gothic"/>
          <w:bCs/>
          <w:sz w:val="24"/>
          <w:szCs w:val="24"/>
        </w:rPr>
      </w:pPr>
      <w:r w:rsidRPr="003455B0">
        <w:rPr>
          <w:rFonts w:ascii="Century Gothic" w:eastAsia="Century Gothic" w:hAnsi="Century Gothic" w:cs="Century Gothic"/>
          <w:bCs/>
          <w:sz w:val="24"/>
          <w:szCs w:val="24"/>
        </w:rPr>
        <w:t xml:space="preserve">All links to lessons have come from the Oak National Academy website this week. If any of the links do not work, visit the Oak National Academy website, go onto the Year </w:t>
      </w:r>
      <w:r w:rsidR="00FC7517">
        <w:rPr>
          <w:rFonts w:ascii="Century Gothic" w:eastAsia="Century Gothic" w:hAnsi="Century Gothic" w:cs="Century Gothic"/>
          <w:bCs/>
          <w:sz w:val="24"/>
          <w:szCs w:val="24"/>
        </w:rPr>
        <w:t>5</w:t>
      </w:r>
      <w:r w:rsidRPr="003455B0">
        <w:rPr>
          <w:rFonts w:ascii="Century Gothic" w:eastAsia="Century Gothic" w:hAnsi="Century Gothic" w:cs="Century Gothic"/>
          <w:bCs/>
          <w:sz w:val="24"/>
          <w:szCs w:val="24"/>
        </w:rPr>
        <w:t xml:space="preserve"> page, and select the lesson you want from the week 1 resources.</w:t>
      </w:r>
    </w:p>
    <w:p w14:paraId="2CE0EB07" w14:textId="2AB5FF7F" w:rsidR="00A70C2D" w:rsidRPr="00B04943" w:rsidRDefault="00A70C2D">
      <w:pPr>
        <w:rPr>
          <w:rFonts w:ascii="Century Gothic" w:hAnsi="Century Gothic"/>
        </w:rPr>
      </w:pPr>
    </w:p>
    <w:tbl>
      <w:tblPr>
        <w:tblStyle w:val="TableGrid"/>
        <w:tblW w:w="15446" w:type="dxa"/>
        <w:tblLayout w:type="fixed"/>
        <w:tblLook w:val="04A0" w:firstRow="1" w:lastRow="0" w:firstColumn="1" w:lastColumn="0" w:noHBand="0" w:noVBand="1"/>
      </w:tblPr>
      <w:tblGrid>
        <w:gridCol w:w="1413"/>
        <w:gridCol w:w="2693"/>
        <w:gridCol w:w="2977"/>
        <w:gridCol w:w="3118"/>
        <w:gridCol w:w="2552"/>
        <w:gridCol w:w="2693"/>
      </w:tblGrid>
      <w:tr w:rsidR="00C92F39" w14:paraId="314E4B47" w14:textId="77777777" w:rsidTr="00D45FA0">
        <w:tc>
          <w:tcPr>
            <w:tcW w:w="1413"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2693"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2977"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3118"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552" w:type="dxa"/>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2693" w:type="dxa"/>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C92F39" w:rsidRPr="00AC6057" w14:paraId="017C4371" w14:textId="77777777" w:rsidTr="00D45FA0">
        <w:tc>
          <w:tcPr>
            <w:tcW w:w="1413" w:type="dxa"/>
            <w:shd w:val="clear" w:color="auto" w:fill="B4C6E7" w:themeFill="accent5" w:themeFillTint="66"/>
          </w:tcPr>
          <w:p w14:paraId="0D3C1B3E" w14:textId="77777777" w:rsidR="008D4A3F" w:rsidRPr="00AC6057" w:rsidRDefault="008D4A3F">
            <w:pPr>
              <w:rPr>
                <w:rFonts w:ascii="Century Gothic" w:hAnsi="Century Gothic"/>
                <w:b/>
                <w:bCs/>
                <w:sz w:val="20"/>
                <w:szCs w:val="20"/>
              </w:rPr>
            </w:pPr>
            <w:r w:rsidRPr="00AC6057">
              <w:rPr>
                <w:rFonts w:ascii="Century Gothic" w:hAnsi="Century Gothic"/>
                <w:b/>
                <w:bCs/>
                <w:sz w:val="20"/>
                <w:szCs w:val="20"/>
              </w:rPr>
              <w:t>English</w:t>
            </w:r>
          </w:p>
          <w:p w14:paraId="1FDB3F4B" w14:textId="77777777" w:rsidR="008D4A3F" w:rsidRPr="00AC6057" w:rsidRDefault="008D4A3F">
            <w:pPr>
              <w:rPr>
                <w:rFonts w:ascii="Century Gothic" w:hAnsi="Century Gothic"/>
                <w:b/>
                <w:bCs/>
                <w:sz w:val="20"/>
                <w:szCs w:val="20"/>
              </w:rPr>
            </w:pPr>
          </w:p>
          <w:p w14:paraId="6535CE71" w14:textId="77777777" w:rsidR="008D4A3F" w:rsidRPr="00AC6057" w:rsidRDefault="008D4A3F">
            <w:pPr>
              <w:rPr>
                <w:rFonts w:ascii="Century Gothic" w:hAnsi="Century Gothic"/>
                <w:b/>
                <w:bCs/>
                <w:sz w:val="20"/>
                <w:szCs w:val="20"/>
              </w:rPr>
            </w:pPr>
          </w:p>
          <w:p w14:paraId="23AAA51B" w14:textId="3917E841" w:rsidR="008D4A3F" w:rsidRPr="00AC6057" w:rsidRDefault="008D4A3F">
            <w:pPr>
              <w:rPr>
                <w:rFonts w:ascii="Century Gothic" w:hAnsi="Century Gothic"/>
                <w:b/>
                <w:bCs/>
                <w:sz w:val="20"/>
                <w:szCs w:val="20"/>
              </w:rPr>
            </w:pPr>
          </w:p>
        </w:tc>
        <w:tc>
          <w:tcPr>
            <w:tcW w:w="2693" w:type="dxa"/>
          </w:tcPr>
          <w:p w14:paraId="766A7D83" w14:textId="2FDEEFC3" w:rsidR="008D4A3F" w:rsidRPr="00AC6057" w:rsidRDefault="00537059" w:rsidP="00537059">
            <w:pPr>
              <w:rPr>
                <w:rFonts w:ascii="Century Gothic" w:hAnsi="Century Gothic"/>
                <w:sz w:val="20"/>
                <w:szCs w:val="20"/>
              </w:rPr>
            </w:pPr>
            <w:r w:rsidRPr="00AC6057">
              <w:rPr>
                <w:rFonts w:ascii="Century Gothic" w:hAnsi="Century Gothic"/>
                <w:b/>
                <w:bCs/>
                <w:sz w:val="20"/>
                <w:szCs w:val="20"/>
              </w:rPr>
              <w:t>Reading 20-30 mins)</w:t>
            </w:r>
            <w:r w:rsidRPr="00AC6057">
              <w:rPr>
                <w:rFonts w:ascii="Century Gothic" w:hAnsi="Century Gothic"/>
                <w:sz w:val="20"/>
                <w:szCs w:val="20"/>
              </w:rPr>
              <w:t xml:space="preserve"> Choose a story to read and discuss with someone at home. Remember to complete your reading record afterwards</w:t>
            </w:r>
          </w:p>
          <w:p w14:paraId="41409B0D" w14:textId="77777777" w:rsidR="00537059" w:rsidRPr="00AC6057" w:rsidRDefault="00537059" w:rsidP="00537059">
            <w:pPr>
              <w:rPr>
                <w:rFonts w:ascii="Century Gothic" w:hAnsi="Century Gothic"/>
                <w:sz w:val="20"/>
                <w:szCs w:val="20"/>
              </w:rPr>
            </w:pPr>
          </w:p>
          <w:p w14:paraId="253908E1" w14:textId="1F661BC5" w:rsidR="00537059" w:rsidRDefault="00537059" w:rsidP="00537059">
            <w:pPr>
              <w:rPr>
                <w:rFonts w:ascii="Century Gothic" w:eastAsia="Century Gothic" w:hAnsi="Century Gothic" w:cs="Century Gothic"/>
                <w:sz w:val="20"/>
                <w:szCs w:val="20"/>
              </w:rPr>
            </w:pPr>
            <w:r w:rsidRPr="00AC6057">
              <w:rPr>
                <w:rFonts w:ascii="Century Gothic" w:hAnsi="Century Gothic"/>
                <w:b/>
                <w:bCs/>
                <w:sz w:val="20"/>
                <w:szCs w:val="20"/>
              </w:rPr>
              <w:t>Writing Task:</w:t>
            </w:r>
            <w:r w:rsidR="00681614" w:rsidRPr="00216A60">
              <w:rPr>
                <w:rFonts w:ascii="Century Gothic" w:eastAsia="Century Gothic" w:hAnsi="Century Gothic" w:cs="Century Gothic"/>
                <w:sz w:val="20"/>
                <w:szCs w:val="20"/>
              </w:rPr>
              <w:t xml:space="preserve"> </w:t>
            </w:r>
            <w:r w:rsidR="00681614" w:rsidRPr="00216A60">
              <w:rPr>
                <w:rFonts w:ascii="Century Gothic" w:eastAsia="Century Gothic" w:hAnsi="Century Gothic" w:cs="Century Gothic"/>
                <w:sz w:val="20"/>
                <w:szCs w:val="20"/>
              </w:rPr>
              <w:t xml:space="preserve">This week we will be asking you to follow the lessons from </w:t>
            </w:r>
            <w:r w:rsidR="00681614" w:rsidRPr="00216A60">
              <w:rPr>
                <w:rFonts w:ascii="Century Gothic" w:eastAsia="Century Gothic" w:hAnsi="Century Gothic" w:cs="Century Gothic"/>
                <w:sz w:val="20"/>
                <w:szCs w:val="20"/>
                <w:u w:val="single"/>
              </w:rPr>
              <w:t>week 1</w:t>
            </w:r>
            <w:r w:rsidR="00681614" w:rsidRPr="00216A60">
              <w:rPr>
                <w:rFonts w:ascii="Century Gothic" w:eastAsia="Century Gothic" w:hAnsi="Century Gothic" w:cs="Century Gothic"/>
                <w:sz w:val="20"/>
                <w:szCs w:val="20"/>
              </w:rPr>
              <w:t xml:space="preserve"> of the Oak National Academy website:</w:t>
            </w:r>
          </w:p>
          <w:p w14:paraId="55574810" w14:textId="77777777" w:rsidR="00681614" w:rsidRDefault="00681614" w:rsidP="00537059">
            <w:pPr>
              <w:rPr>
                <w:rFonts w:ascii="Century Gothic" w:eastAsia="Century Gothic" w:hAnsi="Century Gothic" w:cs="Century Gothic"/>
                <w:sz w:val="20"/>
                <w:szCs w:val="20"/>
              </w:rPr>
            </w:pPr>
          </w:p>
          <w:p w14:paraId="4B7B90DC" w14:textId="6EF55796" w:rsidR="00537059" w:rsidRDefault="00681614" w:rsidP="00537059">
            <w:pPr>
              <w:rPr>
                <w:rFonts w:ascii="Century Gothic" w:hAnsi="Century Gothic"/>
                <w:sz w:val="20"/>
                <w:szCs w:val="20"/>
              </w:rPr>
            </w:pPr>
            <w:r w:rsidRPr="00681614">
              <w:rPr>
                <w:rFonts w:ascii="Century Gothic" w:hAnsi="Century Gothic"/>
                <w:b/>
                <w:bCs/>
                <w:sz w:val="20"/>
                <w:szCs w:val="20"/>
              </w:rPr>
              <w:t>Lesson one:</w:t>
            </w:r>
            <w:r>
              <w:rPr>
                <w:rFonts w:ascii="Century Gothic" w:hAnsi="Century Gothic"/>
                <w:sz w:val="20"/>
                <w:szCs w:val="20"/>
              </w:rPr>
              <w:t xml:space="preserve"> </w:t>
            </w:r>
            <w:r w:rsidRPr="00681614">
              <w:rPr>
                <w:rFonts w:ascii="Century Gothic" w:hAnsi="Century Gothic"/>
                <w:sz w:val="20"/>
                <w:szCs w:val="20"/>
              </w:rPr>
              <w:t>Setting Description: Reading Comprehension – Fact Retrieval</w:t>
            </w:r>
          </w:p>
          <w:p w14:paraId="552E0AC1" w14:textId="77777777" w:rsidR="00681614" w:rsidRDefault="00681614" w:rsidP="00537059">
            <w:pPr>
              <w:rPr>
                <w:rFonts w:ascii="Century Gothic" w:hAnsi="Century Gothic"/>
                <w:sz w:val="20"/>
                <w:szCs w:val="20"/>
              </w:rPr>
            </w:pPr>
          </w:p>
          <w:p w14:paraId="100E0035" w14:textId="7F6FDEA8" w:rsidR="00681614" w:rsidRDefault="00681614" w:rsidP="00537059">
            <w:pPr>
              <w:rPr>
                <w:rFonts w:ascii="Century Gothic" w:hAnsi="Century Gothic"/>
                <w:sz w:val="20"/>
                <w:szCs w:val="20"/>
              </w:rPr>
            </w:pPr>
            <w:hyperlink r:id="rId7" w:history="1">
              <w:r w:rsidRPr="00D362A2">
                <w:rPr>
                  <w:rStyle w:val="Hyperlink"/>
                  <w:rFonts w:ascii="Century Gothic" w:hAnsi="Century Gothic"/>
                  <w:sz w:val="20"/>
                  <w:szCs w:val="20"/>
                </w:rPr>
                <w:t>https://www.thenational.academy/year-5/english/setting-description-reading-comprehension-fact-retrieval-year-5-wk1-1</w:t>
              </w:r>
            </w:hyperlink>
          </w:p>
          <w:p w14:paraId="2FBBE946" w14:textId="77777777" w:rsidR="00681614" w:rsidRDefault="00681614" w:rsidP="00537059">
            <w:pPr>
              <w:rPr>
                <w:rFonts w:ascii="Century Gothic" w:hAnsi="Century Gothic"/>
                <w:sz w:val="20"/>
                <w:szCs w:val="20"/>
              </w:rPr>
            </w:pPr>
          </w:p>
          <w:p w14:paraId="37CD2AA0" w14:textId="77777777" w:rsidR="00681614" w:rsidRPr="00AC6057" w:rsidRDefault="00681614" w:rsidP="00537059">
            <w:pPr>
              <w:rPr>
                <w:rFonts w:ascii="Century Gothic" w:hAnsi="Century Gothic"/>
                <w:sz w:val="20"/>
                <w:szCs w:val="20"/>
              </w:rPr>
            </w:pPr>
          </w:p>
          <w:p w14:paraId="1A2BF18B" w14:textId="5B2C509C" w:rsidR="00537059" w:rsidRDefault="00537059" w:rsidP="00537059">
            <w:pPr>
              <w:rPr>
                <w:rFonts w:ascii="Century Gothic" w:hAnsi="Century Gothic"/>
                <w:sz w:val="20"/>
                <w:szCs w:val="20"/>
              </w:rPr>
            </w:pPr>
          </w:p>
          <w:p w14:paraId="4E1D60EA" w14:textId="77777777" w:rsidR="00681614" w:rsidRDefault="00681614" w:rsidP="00537059">
            <w:pPr>
              <w:rPr>
                <w:rFonts w:ascii="Century Gothic" w:hAnsi="Century Gothic"/>
                <w:sz w:val="20"/>
                <w:szCs w:val="20"/>
              </w:rPr>
            </w:pPr>
          </w:p>
          <w:p w14:paraId="0BCE2B2A" w14:textId="4CA2C3A3" w:rsidR="003455B0" w:rsidRDefault="003455B0" w:rsidP="00537059">
            <w:pPr>
              <w:rPr>
                <w:rFonts w:ascii="Century Gothic" w:hAnsi="Century Gothic"/>
                <w:sz w:val="20"/>
                <w:szCs w:val="20"/>
              </w:rPr>
            </w:pPr>
          </w:p>
          <w:p w14:paraId="648CCD21" w14:textId="6F51E2A3" w:rsidR="003455B0" w:rsidRPr="00AC6057" w:rsidRDefault="003455B0" w:rsidP="00537059">
            <w:pPr>
              <w:rPr>
                <w:rFonts w:ascii="Century Gothic" w:hAnsi="Century Gothic"/>
                <w:sz w:val="20"/>
                <w:szCs w:val="20"/>
              </w:rPr>
            </w:pPr>
          </w:p>
        </w:tc>
        <w:tc>
          <w:tcPr>
            <w:tcW w:w="2977" w:type="dxa"/>
          </w:tcPr>
          <w:p w14:paraId="2100AEC2" w14:textId="16A0DC51" w:rsidR="005E1F99" w:rsidRPr="00AC6057" w:rsidRDefault="005E1F99">
            <w:pPr>
              <w:rPr>
                <w:rFonts w:ascii="Century Gothic" w:hAnsi="Century Gothic"/>
                <w:sz w:val="20"/>
                <w:szCs w:val="20"/>
              </w:rPr>
            </w:pPr>
            <w:r w:rsidRPr="00AC6057">
              <w:rPr>
                <w:rFonts w:ascii="Century Gothic" w:hAnsi="Century Gothic"/>
                <w:b/>
                <w:bCs/>
                <w:sz w:val="20"/>
                <w:szCs w:val="20"/>
              </w:rPr>
              <w:t>Reading (20-30 mins)</w:t>
            </w:r>
          </w:p>
          <w:p w14:paraId="78745258" w14:textId="4EA35054" w:rsidR="00681614" w:rsidRDefault="00681614">
            <w:pPr>
              <w:rPr>
                <w:rFonts w:ascii="Century Gothic" w:hAnsi="Century Gothic"/>
                <w:sz w:val="20"/>
                <w:szCs w:val="20"/>
              </w:rPr>
            </w:pPr>
            <w:hyperlink r:id="rId8" w:history="1">
              <w:r w:rsidRPr="00D362A2">
                <w:rPr>
                  <w:rStyle w:val="Hyperlink"/>
                  <w:rFonts w:ascii="Century Gothic" w:hAnsi="Century Gothic"/>
                  <w:sz w:val="20"/>
                  <w:szCs w:val="20"/>
                </w:rPr>
                <w:t>https://home.oxfordowl.co.uk/reading/re ading-age-9-10-year-5/</w:t>
              </w:r>
            </w:hyperlink>
            <w:r w:rsidR="005E1F99" w:rsidRPr="00AC6057">
              <w:rPr>
                <w:rFonts w:ascii="Century Gothic" w:hAnsi="Century Gothic"/>
                <w:sz w:val="20"/>
                <w:szCs w:val="20"/>
              </w:rPr>
              <w:t xml:space="preserve"> </w:t>
            </w:r>
          </w:p>
          <w:p w14:paraId="6A4D7E1B" w14:textId="77777777" w:rsidR="00681614" w:rsidRDefault="00681614">
            <w:pPr>
              <w:rPr>
                <w:rFonts w:ascii="Century Gothic" w:hAnsi="Century Gothic"/>
                <w:sz w:val="20"/>
                <w:szCs w:val="20"/>
              </w:rPr>
            </w:pPr>
          </w:p>
          <w:p w14:paraId="263E921C" w14:textId="7170337E" w:rsidR="00537059" w:rsidRPr="00AC6057" w:rsidRDefault="005E1F99">
            <w:pPr>
              <w:rPr>
                <w:rFonts w:ascii="Century Gothic" w:hAnsi="Century Gothic"/>
                <w:sz w:val="20"/>
                <w:szCs w:val="20"/>
              </w:rPr>
            </w:pPr>
            <w:r w:rsidRPr="00AC6057">
              <w:rPr>
                <w:rFonts w:ascii="Century Gothic" w:hAnsi="Century Gothic"/>
                <w:sz w:val="20"/>
                <w:szCs w:val="20"/>
              </w:rPr>
              <w:t>Choose a story to read and discuss with someone at home</w:t>
            </w:r>
          </w:p>
          <w:p w14:paraId="584FC776" w14:textId="77777777" w:rsidR="005E1F99" w:rsidRPr="00AC6057" w:rsidRDefault="005E1F99">
            <w:pPr>
              <w:rPr>
                <w:rFonts w:ascii="Century Gothic" w:hAnsi="Century Gothic"/>
                <w:sz w:val="20"/>
                <w:szCs w:val="20"/>
              </w:rPr>
            </w:pPr>
          </w:p>
          <w:p w14:paraId="53101779" w14:textId="50BE9C9C" w:rsidR="00681614" w:rsidRDefault="00537059" w:rsidP="00681614">
            <w:pPr>
              <w:rPr>
                <w:rFonts w:ascii="Century Gothic" w:eastAsia="Century Gothic" w:hAnsi="Century Gothic" w:cs="Century Gothic"/>
                <w:sz w:val="20"/>
                <w:szCs w:val="20"/>
              </w:rPr>
            </w:pPr>
            <w:r w:rsidRPr="00AC6057">
              <w:rPr>
                <w:rFonts w:ascii="Century Gothic" w:hAnsi="Century Gothic"/>
                <w:b/>
                <w:bCs/>
                <w:sz w:val="20"/>
                <w:szCs w:val="20"/>
              </w:rPr>
              <w:t>Writing Task:</w:t>
            </w:r>
            <w:r w:rsidR="00681614" w:rsidRPr="00216A60">
              <w:rPr>
                <w:rFonts w:ascii="Century Gothic" w:eastAsia="Century Gothic" w:hAnsi="Century Gothic" w:cs="Century Gothic"/>
                <w:sz w:val="20"/>
                <w:szCs w:val="20"/>
              </w:rPr>
              <w:t xml:space="preserve"> </w:t>
            </w:r>
            <w:r w:rsidR="00681614" w:rsidRPr="00216A60">
              <w:rPr>
                <w:rFonts w:ascii="Century Gothic" w:eastAsia="Century Gothic" w:hAnsi="Century Gothic" w:cs="Century Gothic"/>
                <w:sz w:val="20"/>
                <w:szCs w:val="20"/>
              </w:rPr>
              <w:t xml:space="preserve">This week we will be asking you to follow the lessons from </w:t>
            </w:r>
            <w:r w:rsidR="00681614" w:rsidRPr="00216A60">
              <w:rPr>
                <w:rFonts w:ascii="Century Gothic" w:eastAsia="Century Gothic" w:hAnsi="Century Gothic" w:cs="Century Gothic"/>
                <w:sz w:val="20"/>
                <w:szCs w:val="20"/>
                <w:u w:val="single"/>
              </w:rPr>
              <w:t>week 1</w:t>
            </w:r>
            <w:r w:rsidR="00681614" w:rsidRPr="00216A60">
              <w:rPr>
                <w:rFonts w:ascii="Century Gothic" w:eastAsia="Century Gothic" w:hAnsi="Century Gothic" w:cs="Century Gothic"/>
                <w:sz w:val="20"/>
                <w:szCs w:val="20"/>
              </w:rPr>
              <w:t xml:space="preserve"> of the Oak National Academy website:</w:t>
            </w:r>
          </w:p>
          <w:p w14:paraId="327AD7DF" w14:textId="2B6159CB" w:rsidR="00537059" w:rsidRPr="00AC6057" w:rsidRDefault="00537059" w:rsidP="00537059">
            <w:pPr>
              <w:rPr>
                <w:rFonts w:ascii="Century Gothic" w:hAnsi="Century Gothic"/>
                <w:b/>
                <w:bCs/>
                <w:sz w:val="20"/>
                <w:szCs w:val="20"/>
              </w:rPr>
            </w:pPr>
          </w:p>
          <w:p w14:paraId="73C7848E" w14:textId="520C5B64" w:rsidR="00537059" w:rsidRDefault="00681614">
            <w:pPr>
              <w:rPr>
                <w:rFonts w:ascii="Century Gothic" w:hAnsi="Century Gothic"/>
                <w:sz w:val="20"/>
                <w:szCs w:val="20"/>
              </w:rPr>
            </w:pPr>
            <w:r w:rsidRPr="00681614">
              <w:rPr>
                <w:rFonts w:ascii="Century Gothic" w:hAnsi="Century Gothic"/>
                <w:b/>
                <w:bCs/>
                <w:sz w:val="20"/>
                <w:szCs w:val="20"/>
              </w:rPr>
              <w:t xml:space="preserve">Lesson </w:t>
            </w:r>
            <w:r>
              <w:rPr>
                <w:rFonts w:ascii="Century Gothic" w:hAnsi="Century Gothic"/>
                <w:b/>
                <w:bCs/>
                <w:sz w:val="20"/>
                <w:szCs w:val="20"/>
              </w:rPr>
              <w:t>two</w:t>
            </w:r>
            <w:r w:rsidRPr="00681614">
              <w:rPr>
                <w:rFonts w:ascii="Century Gothic" w:hAnsi="Century Gothic"/>
                <w:b/>
                <w:bCs/>
                <w:sz w:val="20"/>
                <w:szCs w:val="20"/>
              </w:rPr>
              <w:t>:</w:t>
            </w:r>
            <w:r>
              <w:rPr>
                <w:rFonts w:ascii="Century Gothic" w:hAnsi="Century Gothic"/>
                <w:sz w:val="20"/>
                <w:szCs w:val="20"/>
              </w:rPr>
              <w:t xml:space="preserve"> </w:t>
            </w:r>
            <w:r w:rsidRPr="00681614">
              <w:rPr>
                <w:rFonts w:ascii="Century Gothic" w:hAnsi="Century Gothic"/>
                <w:sz w:val="20"/>
                <w:szCs w:val="20"/>
              </w:rPr>
              <w:t>Setting Description: Reading Comprehension – Fact Retrieval</w:t>
            </w:r>
          </w:p>
          <w:p w14:paraId="30B99E96" w14:textId="77777777" w:rsidR="00681614" w:rsidRDefault="00681614">
            <w:pPr>
              <w:rPr>
                <w:rFonts w:ascii="Century Gothic" w:hAnsi="Century Gothic"/>
                <w:sz w:val="20"/>
                <w:szCs w:val="20"/>
              </w:rPr>
            </w:pPr>
          </w:p>
          <w:p w14:paraId="63683970" w14:textId="368EF238" w:rsidR="00681614" w:rsidRDefault="00681614">
            <w:pPr>
              <w:rPr>
                <w:rFonts w:ascii="Century Gothic" w:hAnsi="Century Gothic"/>
                <w:sz w:val="20"/>
                <w:szCs w:val="20"/>
              </w:rPr>
            </w:pPr>
            <w:hyperlink r:id="rId9" w:history="1">
              <w:r w:rsidRPr="00D362A2">
                <w:rPr>
                  <w:rStyle w:val="Hyperlink"/>
                  <w:rFonts w:ascii="Century Gothic" w:hAnsi="Century Gothic"/>
                  <w:sz w:val="20"/>
                  <w:szCs w:val="20"/>
                </w:rPr>
                <w:t>https://www.thenational.academy/year-5/english/setting-description-reading-comprehension-fact-retrieval-year-5-wk1-2</w:t>
              </w:r>
            </w:hyperlink>
          </w:p>
          <w:p w14:paraId="08A66068" w14:textId="5C05BE73" w:rsidR="00681614" w:rsidRPr="00AC6057" w:rsidRDefault="00681614">
            <w:pPr>
              <w:rPr>
                <w:rFonts w:ascii="Century Gothic" w:hAnsi="Century Gothic"/>
                <w:sz w:val="20"/>
                <w:szCs w:val="20"/>
              </w:rPr>
            </w:pPr>
          </w:p>
        </w:tc>
        <w:tc>
          <w:tcPr>
            <w:tcW w:w="3118" w:type="dxa"/>
          </w:tcPr>
          <w:p w14:paraId="42032B51" w14:textId="3430C60D" w:rsidR="00537059" w:rsidRPr="00AC6057" w:rsidRDefault="005E1F99" w:rsidP="00537059">
            <w:pPr>
              <w:rPr>
                <w:rFonts w:ascii="Century Gothic" w:hAnsi="Century Gothic"/>
                <w:b/>
                <w:bCs/>
                <w:sz w:val="20"/>
                <w:szCs w:val="20"/>
              </w:rPr>
            </w:pPr>
            <w:r w:rsidRPr="00AC6057">
              <w:rPr>
                <w:rFonts w:ascii="Century Gothic" w:hAnsi="Century Gothic"/>
                <w:b/>
                <w:bCs/>
                <w:sz w:val="20"/>
                <w:szCs w:val="20"/>
              </w:rPr>
              <w:t xml:space="preserve">Reading (20-30 mins) </w:t>
            </w:r>
            <w:r w:rsidRPr="00AC6057">
              <w:rPr>
                <w:rFonts w:ascii="Century Gothic" w:hAnsi="Century Gothic"/>
                <w:sz w:val="20"/>
                <w:szCs w:val="20"/>
              </w:rPr>
              <w:t>Choose a story to read and discuss with someone at home. Remember to complete your reading record afterwards</w:t>
            </w:r>
          </w:p>
          <w:p w14:paraId="7AAFD51C" w14:textId="77777777" w:rsidR="005E1F99" w:rsidRPr="00AC6057" w:rsidRDefault="005E1F99" w:rsidP="00537059">
            <w:pPr>
              <w:rPr>
                <w:rFonts w:ascii="Century Gothic" w:hAnsi="Century Gothic"/>
                <w:b/>
                <w:bCs/>
                <w:sz w:val="20"/>
                <w:szCs w:val="20"/>
              </w:rPr>
            </w:pPr>
          </w:p>
          <w:p w14:paraId="2F2A9CF1" w14:textId="28C59F83" w:rsidR="00537059" w:rsidRPr="00AC6057" w:rsidRDefault="00537059" w:rsidP="00537059">
            <w:pPr>
              <w:rPr>
                <w:rFonts w:ascii="Century Gothic" w:hAnsi="Century Gothic"/>
                <w:b/>
                <w:bCs/>
                <w:sz w:val="20"/>
                <w:szCs w:val="20"/>
              </w:rPr>
            </w:pPr>
            <w:r w:rsidRPr="00AC6057">
              <w:rPr>
                <w:rFonts w:ascii="Century Gothic" w:hAnsi="Century Gothic"/>
                <w:b/>
                <w:bCs/>
                <w:sz w:val="20"/>
                <w:szCs w:val="20"/>
              </w:rPr>
              <w:t>Writing Task:</w:t>
            </w:r>
            <w:r w:rsidR="00681614" w:rsidRPr="00216A60">
              <w:rPr>
                <w:rFonts w:ascii="Century Gothic" w:eastAsia="Century Gothic" w:hAnsi="Century Gothic" w:cs="Century Gothic"/>
                <w:sz w:val="20"/>
                <w:szCs w:val="20"/>
              </w:rPr>
              <w:t xml:space="preserve"> </w:t>
            </w:r>
            <w:r w:rsidR="00681614" w:rsidRPr="00216A60">
              <w:rPr>
                <w:rFonts w:ascii="Century Gothic" w:eastAsia="Century Gothic" w:hAnsi="Century Gothic" w:cs="Century Gothic"/>
                <w:sz w:val="20"/>
                <w:szCs w:val="20"/>
              </w:rPr>
              <w:t xml:space="preserve">This week we will be asking you to follow the lessons from </w:t>
            </w:r>
            <w:r w:rsidR="00681614" w:rsidRPr="00216A60">
              <w:rPr>
                <w:rFonts w:ascii="Century Gothic" w:eastAsia="Century Gothic" w:hAnsi="Century Gothic" w:cs="Century Gothic"/>
                <w:sz w:val="20"/>
                <w:szCs w:val="20"/>
                <w:u w:val="single"/>
              </w:rPr>
              <w:t>week 1</w:t>
            </w:r>
            <w:r w:rsidR="00681614" w:rsidRPr="00216A60">
              <w:rPr>
                <w:rFonts w:ascii="Century Gothic" w:eastAsia="Century Gothic" w:hAnsi="Century Gothic" w:cs="Century Gothic"/>
                <w:sz w:val="20"/>
                <w:szCs w:val="20"/>
              </w:rPr>
              <w:t xml:space="preserve"> of the Oak National Academy website:</w:t>
            </w:r>
          </w:p>
          <w:p w14:paraId="2BA0EF6E" w14:textId="77777777" w:rsidR="00681614" w:rsidRDefault="00681614" w:rsidP="00681614">
            <w:pPr>
              <w:rPr>
                <w:rFonts w:ascii="Century Gothic" w:hAnsi="Century Gothic"/>
                <w:sz w:val="20"/>
                <w:szCs w:val="20"/>
              </w:rPr>
            </w:pPr>
          </w:p>
          <w:p w14:paraId="30480E5D" w14:textId="77777777" w:rsidR="00681614" w:rsidRDefault="00681614" w:rsidP="00681614">
            <w:pPr>
              <w:rPr>
                <w:rFonts w:ascii="Century Gothic" w:hAnsi="Century Gothic"/>
                <w:sz w:val="20"/>
                <w:szCs w:val="20"/>
              </w:rPr>
            </w:pPr>
            <w:r w:rsidRPr="00681614">
              <w:rPr>
                <w:rFonts w:ascii="Century Gothic" w:hAnsi="Century Gothic"/>
                <w:b/>
                <w:bCs/>
                <w:sz w:val="20"/>
                <w:szCs w:val="20"/>
              </w:rPr>
              <w:t>Lesson three:</w:t>
            </w:r>
            <w:r>
              <w:rPr>
                <w:rFonts w:ascii="Century Gothic" w:hAnsi="Century Gothic"/>
                <w:sz w:val="20"/>
                <w:szCs w:val="20"/>
              </w:rPr>
              <w:t xml:space="preserve"> </w:t>
            </w:r>
            <w:r w:rsidRPr="00681614">
              <w:rPr>
                <w:rFonts w:ascii="Century Gothic" w:hAnsi="Century Gothic"/>
                <w:sz w:val="20"/>
                <w:szCs w:val="20"/>
              </w:rPr>
              <w:t>Setting Description: Identifying the features of a text</w:t>
            </w:r>
          </w:p>
          <w:p w14:paraId="79D877B8" w14:textId="77777777" w:rsidR="00681614" w:rsidRDefault="00681614" w:rsidP="00681614">
            <w:pPr>
              <w:rPr>
                <w:rFonts w:ascii="Century Gothic" w:hAnsi="Century Gothic"/>
                <w:sz w:val="20"/>
                <w:szCs w:val="20"/>
              </w:rPr>
            </w:pPr>
          </w:p>
          <w:p w14:paraId="3EFBFBBC" w14:textId="77777777" w:rsidR="00681614" w:rsidRDefault="00681614" w:rsidP="00681614">
            <w:pPr>
              <w:rPr>
                <w:rFonts w:ascii="Century Gothic" w:hAnsi="Century Gothic"/>
                <w:sz w:val="20"/>
                <w:szCs w:val="20"/>
              </w:rPr>
            </w:pPr>
          </w:p>
          <w:p w14:paraId="3AFBAE95" w14:textId="60874BDC" w:rsidR="00681614" w:rsidRDefault="009527C0" w:rsidP="00681614">
            <w:pPr>
              <w:rPr>
                <w:rFonts w:ascii="Century Gothic" w:hAnsi="Century Gothic"/>
                <w:sz w:val="20"/>
                <w:szCs w:val="20"/>
              </w:rPr>
            </w:pPr>
            <w:hyperlink r:id="rId10" w:history="1">
              <w:r w:rsidRPr="00D362A2">
                <w:rPr>
                  <w:rStyle w:val="Hyperlink"/>
                  <w:rFonts w:ascii="Century Gothic" w:hAnsi="Century Gothic"/>
                  <w:sz w:val="20"/>
                  <w:szCs w:val="20"/>
                </w:rPr>
                <w:t>https://www.thenational.academy/year-5/english/setting-description-identifying-the-features-of-a-text-year-5-wk1-3</w:t>
              </w:r>
            </w:hyperlink>
          </w:p>
          <w:p w14:paraId="71CD1B18" w14:textId="73EF361B" w:rsidR="009527C0" w:rsidRPr="00AC6057" w:rsidRDefault="009527C0" w:rsidP="00681614">
            <w:pPr>
              <w:rPr>
                <w:rFonts w:ascii="Century Gothic" w:hAnsi="Century Gothic"/>
                <w:sz w:val="20"/>
                <w:szCs w:val="20"/>
              </w:rPr>
            </w:pPr>
          </w:p>
        </w:tc>
        <w:tc>
          <w:tcPr>
            <w:tcW w:w="2552" w:type="dxa"/>
          </w:tcPr>
          <w:p w14:paraId="298016DA" w14:textId="4E2AA428" w:rsidR="005E1F99" w:rsidRPr="00AC6057" w:rsidRDefault="005E1F99" w:rsidP="00537059">
            <w:pPr>
              <w:rPr>
                <w:rFonts w:ascii="Century Gothic" w:hAnsi="Century Gothic"/>
                <w:b/>
                <w:bCs/>
                <w:sz w:val="20"/>
                <w:szCs w:val="20"/>
              </w:rPr>
            </w:pPr>
            <w:r w:rsidRPr="00AC6057">
              <w:rPr>
                <w:rFonts w:ascii="Century Gothic" w:hAnsi="Century Gothic"/>
                <w:b/>
                <w:bCs/>
                <w:sz w:val="20"/>
                <w:szCs w:val="20"/>
              </w:rPr>
              <w:t xml:space="preserve">Reading (20-30 mins) </w:t>
            </w:r>
          </w:p>
          <w:p w14:paraId="164698D7" w14:textId="64745F28" w:rsidR="005E1F99" w:rsidRDefault="00681614" w:rsidP="00537059">
            <w:pPr>
              <w:rPr>
                <w:rFonts w:ascii="Century Gothic" w:hAnsi="Century Gothic"/>
                <w:b/>
                <w:bCs/>
                <w:sz w:val="20"/>
                <w:szCs w:val="20"/>
              </w:rPr>
            </w:pPr>
            <w:hyperlink r:id="rId11" w:history="1">
              <w:r w:rsidRPr="00D362A2">
                <w:rPr>
                  <w:rStyle w:val="Hyperlink"/>
                  <w:rFonts w:ascii="Century Gothic" w:hAnsi="Century Gothic"/>
                  <w:sz w:val="20"/>
                  <w:szCs w:val="20"/>
                </w:rPr>
                <w:t>https://home.oxfordowl.co.uk/reading/readingage-9-10-year-5/</w:t>
              </w:r>
            </w:hyperlink>
          </w:p>
          <w:p w14:paraId="4C86FC80" w14:textId="77777777" w:rsidR="00681614" w:rsidRDefault="00681614" w:rsidP="00537059">
            <w:pPr>
              <w:rPr>
                <w:rFonts w:ascii="Century Gothic" w:hAnsi="Century Gothic"/>
                <w:b/>
                <w:bCs/>
                <w:sz w:val="20"/>
                <w:szCs w:val="20"/>
              </w:rPr>
            </w:pPr>
          </w:p>
          <w:p w14:paraId="3AE574AC" w14:textId="4C69BED6" w:rsidR="00537059" w:rsidRPr="00AC6057" w:rsidRDefault="005E1F99" w:rsidP="00537059">
            <w:pPr>
              <w:rPr>
                <w:rFonts w:ascii="Century Gothic" w:hAnsi="Century Gothic"/>
                <w:sz w:val="20"/>
                <w:szCs w:val="20"/>
              </w:rPr>
            </w:pPr>
            <w:r w:rsidRPr="00AC6057">
              <w:rPr>
                <w:rFonts w:ascii="Century Gothic" w:hAnsi="Century Gothic"/>
                <w:sz w:val="20"/>
                <w:szCs w:val="20"/>
              </w:rPr>
              <w:t>Choose a story to read and discuss with someone at home</w:t>
            </w:r>
          </w:p>
          <w:p w14:paraId="0FCB0152" w14:textId="77777777" w:rsidR="005E1F99" w:rsidRPr="00AC6057" w:rsidRDefault="005E1F99" w:rsidP="00537059">
            <w:pPr>
              <w:rPr>
                <w:rFonts w:ascii="Century Gothic" w:hAnsi="Century Gothic"/>
                <w:sz w:val="20"/>
                <w:szCs w:val="20"/>
              </w:rPr>
            </w:pPr>
          </w:p>
          <w:p w14:paraId="17DE8AFF" w14:textId="49C9BE61" w:rsidR="005E1F99" w:rsidRDefault="00537059" w:rsidP="00537059">
            <w:pPr>
              <w:rPr>
                <w:rFonts w:ascii="Century Gothic" w:eastAsia="Century Gothic" w:hAnsi="Century Gothic" w:cs="Century Gothic"/>
                <w:sz w:val="20"/>
                <w:szCs w:val="20"/>
              </w:rPr>
            </w:pPr>
            <w:r w:rsidRPr="00AC6057">
              <w:rPr>
                <w:rFonts w:ascii="Century Gothic" w:hAnsi="Century Gothic"/>
                <w:b/>
                <w:bCs/>
                <w:sz w:val="20"/>
                <w:szCs w:val="20"/>
              </w:rPr>
              <w:t>Writing Task:</w:t>
            </w:r>
            <w:r w:rsidR="009527C0" w:rsidRPr="00216A60">
              <w:rPr>
                <w:rFonts w:ascii="Century Gothic" w:eastAsia="Century Gothic" w:hAnsi="Century Gothic" w:cs="Century Gothic"/>
                <w:sz w:val="20"/>
                <w:szCs w:val="20"/>
              </w:rPr>
              <w:t xml:space="preserve"> </w:t>
            </w:r>
            <w:r w:rsidR="009527C0" w:rsidRPr="00216A60">
              <w:rPr>
                <w:rFonts w:ascii="Century Gothic" w:eastAsia="Century Gothic" w:hAnsi="Century Gothic" w:cs="Century Gothic"/>
                <w:sz w:val="20"/>
                <w:szCs w:val="20"/>
              </w:rPr>
              <w:t xml:space="preserve">This week we will be asking you to follow the lessons from </w:t>
            </w:r>
            <w:r w:rsidR="009527C0" w:rsidRPr="00216A60">
              <w:rPr>
                <w:rFonts w:ascii="Century Gothic" w:eastAsia="Century Gothic" w:hAnsi="Century Gothic" w:cs="Century Gothic"/>
                <w:sz w:val="20"/>
                <w:szCs w:val="20"/>
                <w:u w:val="single"/>
              </w:rPr>
              <w:t>week 1</w:t>
            </w:r>
            <w:r w:rsidR="009527C0" w:rsidRPr="00216A60">
              <w:rPr>
                <w:rFonts w:ascii="Century Gothic" w:eastAsia="Century Gothic" w:hAnsi="Century Gothic" w:cs="Century Gothic"/>
                <w:sz w:val="20"/>
                <w:szCs w:val="20"/>
              </w:rPr>
              <w:t xml:space="preserve"> of the Oak National Academy website:</w:t>
            </w:r>
          </w:p>
          <w:p w14:paraId="5B99713E" w14:textId="289A47D8" w:rsidR="009527C0" w:rsidRDefault="009527C0" w:rsidP="00537059">
            <w:pPr>
              <w:rPr>
                <w:rFonts w:ascii="Century Gothic" w:eastAsia="Century Gothic" w:hAnsi="Century Gothic" w:cs="Century Gothic"/>
                <w:sz w:val="20"/>
                <w:szCs w:val="20"/>
              </w:rPr>
            </w:pPr>
          </w:p>
          <w:p w14:paraId="41C2E7A9" w14:textId="5D1A91B3" w:rsidR="009527C0" w:rsidRPr="00AC6057" w:rsidRDefault="009527C0" w:rsidP="00537059">
            <w:pPr>
              <w:rPr>
                <w:rFonts w:ascii="Century Gothic" w:hAnsi="Century Gothic"/>
                <w:b/>
                <w:bCs/>
                <w:sz w:val="20"/>
                <w:szCs w:val="20"/>
              </w:rPr>
            </w:pPr>
            <w:r w:rsidRPr="009527C0">
              <w:rPr>
                <w:rFonts w:ascii="Century Gothic" w:eastAsia="Century Gothic" w:hAnsi="Century Gothic" w:cs="Century Gothic"/>
                <w:b/>
                <w:bCs/>
                <w:sz w:val="20"/>
                <w:szCs w:val="20"/>
              </w:rPr>
              <w:t>Lesson four:</w:t>
            </w:r>
            <w:r>
              <w:rPr>
                <w:rFonts w:ascii="Century Gothic" w:eastAsia="Century Gothic" w:hAnsi="Century Gothic" w:cs="Century Gothic"/>
                <w:sz w:val="20"/>
                <w:szCs w:val="20"/>
              </w:rPr>
              <w:t xml:space="preserve"> </w:t>
            </w:r>
            <w:r w:rsidRPr="009527C0">
              <w:rPr>
                <w:rFonts w:ascii="Century Gothic" w:eastAsia="Century Gothic" w:hAnsi="Century Gothic" w:cs="Century Gothic"/>
                <w:sz w:val="20"/>
                <w:szCs w:val="20"/>
              </w:rPr>
              <w:t xml:space="preserve">Setting Description: </w:t>
            </w:r>
            <w:proofErr w:type="spellStart"/>
            <w:r w:rsidRPr="009527C0">
              <w:rPr>
                <w:rFonts w:ascii="Century Gothic" w:eastAsia="Century Gothic" w:hAnsi="Century Gothic" w:cs="Century Gothic"/>
                <w:sz w:val="20"/>
                <w:szCs w:val="20"/>
              </w:rPr>
              <w:t>SPaG</w:t>
            </w:r>
            <w:proofErr w:type="spellEnd"/>
            <w:r w:rsidRPr="009527C0">
              <w:rPr>
                <w:rFonts w:ascii="Century Gothic" w:eastAsia="Century Gothic" w:hAnsi="Century Gothic" w:cs="Century Gothic"/>
                <w:sz w:val="20"/>
                <w:szCs w:val="20"/>
              </w:rPr>
              <w:t xml:space="preserve"> focus – Parenthesis</w:t>
            </w:r>
          </w:p>
          <w:p w14:paraId="45F67E0E" w14:textId="77777777" w:rsidR="008D4A3F" w:rsidRDefault="00537059">
            <w:pPr>
              <w:rPr>
                <w:rFonts w:ascii="Century Gothic" w:hAnsi="Century Gothic"/>
                <w:sz w:val="20"/>
                <w:szCs w:val="20"/>
              </w:rPr>
            </w:pPr>
            <w:r w:rsidRPr="00AC6057">
              <w:rPr>
                <w:rFonts w:ascii="Century Gothic" w:hAnsi="Century Gothic"/>
                <w:sz w:val="20"/>
                <w:szCs w:val="20"/>
              </w:rPr>
              <w:t xml:space="preserve"> </w:t>
            </w:r>
          </w:p>
          <w:p w14:paraId="62C8E4FC" w14:textId="74632651" w:rsidR="009527C0" w:rsidRDefault="009527C0">
            <w:pPr>
              <w:rPr>
                <w:rFonts w:ascii="Century Gothic" w:hAnsi="Century Gothic"/>
                <w:sz w:val="20"/>
                <w:szCs w:val="20"/>
              </w:rPr>
            </w:pPr>
            <w:hyperlink r:id="rId12" w:history="1">
              <w:r w:rsidRPr="00D362A2">
                <w:rPr>
                  <w:rStyle w:val="Hyperlink"/>
                  <w:rFonts w:ascii="Century Gothic" w:hAnsi="Century Gothic"/>
                  <w:sz w:val="20"/>
                  <w:szCs w:val="20"/>
                </w:rPr>
                <w:t>https://www.thenational.academy/year-5/english/setting-description-spag-focus-parenthesis-year-5-wk1-4</w:t>
              </w:r>
            </w:hyperlink>
          </w:p>
          <w:p w14:paraId="64955317" w14:textId="7F25A8C7" w:rsidR="009527C0" w:rsidRPr="00AC6057" w:rsidRDefault="009527C0">
            <w:pPr>
              <w:rPr>
                <w:rFonts w:ascii="Century Gothic" w:hAnsi="Century Gothic"/>
                <w:sz w:val="20"/>
                <w:szCs w:val="20"/>
              </w:rPr>
            </w:pPr>
          </w:p>
        </w:tc>
        <w:tc>
          <w:tcPr>
            <w:tcW w:w="2693" w:type="dxa"/>
          </w:tcPr>
          <w:p w14:paraId="11E4A280" w14:textId="54E87EA7" w:rsidR="00C92F39" w:rsidRPr="00AC6057" w:rsidRDefault="00C92F39" w:rsidP="00C92F39">
            <w:pPr>
              <w:rPr>
                <w:rFonts w:ascii="Century Gothic" w:hAnsi="Century Gothic"/>
                <w:b/>
                <w:bCs/>
                <w:sz w:val="20"/>
                <w:szCs w:val="20"/>
              </w:rPr>
            </w:pPr>
            <w:r w:rsidRPr="00AC6057">
              <w:rPr>
                <w:rFonts w:ascii="Century Gothic" w:hAnsi="Century Gothic"/>
                <w:b/>
                <w:bCs/>
                <w:sz w:val="20"/>
                <w:szCs w:val="20"/>
              </w:rPr>
              <w:t xml:space="preserve">Reading (20-30 mins) </w:t>
            </w:r>
          </w:p>
          <w:p w14:paraId="3728BB61" w14:textId="3AA9AAFD" w:rsidR="00537059" w:rsidRPr="00AC6057" w:rsidRDefault="00C92F39" w:rsidP="00537059">
            <w:pPr>
              <w:rPr>
                <w:rFonts w:ascii="Century Gothic" w:hAnsi="Century Gothic"/>
                <w:sz w:val="20"/>
                <w:szCs w:val="20"/>
              </w:rPr>
            </w:pPr>
            <w:r w:rsidRPr="00AC6057">
              <w:rPr>
                <w:rFonts w:ascii="Century Gothic" w:hAnsi="Century Gothic"/>
                <w:sz w:val="20"/>
                <w:szCs w:val="20"/>
              </w:rPr>
              <w:t xml:space="preserve">Read the </w:t>
            </w:r>
            <w:r w:rsidR="00D07161">
              <w:rPr>
                <w:rFonts w:ascii="Century Gothic" w:hAnsi="Century Gothic"/>
                <w:sz w:val="20"/>
                <w:szCs w:val="20"/>
              </w:rPr>
              <w:t>playscript</w:t>
            </w:r>
            <w:r w:rsidRPr="00291AF6">
              <w:rPr>
                <w:rFonts w:ascii="Century Gothic" w:hAnsi="Century Gothic"/>
                <w:b/>
                <w:bCs/>
                <w:sz w:val="20"/>
                <w:szCs w:val="20"/>
              </w:rPr>
              <w:t xml:space="preserve"> </w:t>
            </w:r>
            <w:r w:rsidRPr="00291AF6">
              <w:rPr>
                <w:rFonts w:ascii="Century Gothic" w:hAnsi="Century Gothic"/>
                <w:b/>
                <w:bCs/>
                <w:i/>
                <w:iCs/>
                <w:sz w:val="20"/>
                <w:szCs w:val="20"/>
              </w:rPr>
              <w:t>The</w:t>
            </w:r>
            <w:r w:rsidR="00D07161" w:rsidRPr="00291AF6">
              <w:rPr>
                <w:rFonts w:ascii="Century Gothic" w:hAnsi="Century Gothic"/>
                <w:b/>
                <w:bCs/>
                <w:i/>
                <w:iCs/>
                <w:sz w:val="20"/>
                <w:szCs w:val="20"/>
              </w:rPr>
              <w:t xml:space="preserve"> Lost Concert Tickets</w:t>
            </w:r>
            <w:r w:rsidR="00D07161">
              <w:rPr>
                <w:rFonts w:ascii="Century Gothic" w:hAnsi="Century Gothic"/>
                <w:sz w:val="20"/>
                <w:szCs w:val="20"/>
              </w:rPr>
              <w:t xml:space="preserve"> </w:t>
            </w:r>
            <w:r w:rsidRPr="00AC6057">
              <w:rPr>
                <w:rFonts w:ascii="Century Gothic" w:hAnsi="Century Gothic"/>
                <w:sz w:val="20"/>
                <w:szCs w:val="20"/>
              </w:rPr>
              <w:t>(see text</w:t>
            </w:r>
            <w:r w:rsidR="008C4CBB">
              <w:rPr>
                <w:rFonts w:ascii="Century Gothic" w:hAnsi="Century Gothic"/>
                <w:sz w:val="20"/>
                <w:szCs w:val="20"/>
              </w:rPr>
              <w:t xml:space="preserve"> and questions </w:t>
            </w:r>
            <w:r w:rsidR="00EE4E2E">
              <w:rPr>
                <w:rFonts w:ascii="Century Gothic" w:hAnsi="Century Gothic"/>
                <w:sz w:val="20"/>
                <w:szCs w:val="20"/>
              </w:rPr>
              <w:t>on the Home learning page of</w:t>
            </w:r>
            <w:r w:rsidR="003D4118">
              <w:rPr>
                <w:rFonts w:ascii="Century Gothic" w:hAnsi="Century Gothic"/>
                <w:sz w:val="20"/>
                <w:szCs w:val="20"/>
              </w:rPr>
              <w:t xml:space="preserve"> school</w:t>
            </w:r>
            <w:r w:rsidR="00EE4E2E">
              <w:rPr>
                <w:rFonts w:ascii="Century Gothic" w:hAnsi="Century Gothic"/>
                <w:sz w:val="20"/>
                <w:szCs w:val="20"/>
              </w:rPr>
              <w:t xml:space="preserve"> website</w:t>
            </w:r>
            <w:r w:rsidRPr="00AC6057">
              <w:rPr>
                <w:rFonts w:ascii="Century Gothic" w:hAnsi="Century Gothic"/>
                <w:sz w:val="20"/>
                <w:szCs w:val="20"/>
              </w:rPr>
              <w:t>) Answer the related</w:t>
            </w:r>
            <w:r w:rsidR="009D50FE" w:rsidRPr="00AC6057">
              <w:rPr>
                <w:rFonts w:ascii="Century Gothic" w:hAnsi="Century Gothic"/>
                <w:sz w:val="20"/>
                <w:szCs w:val="20"/>
              </w:rPr>
              <w:t xml:space="preserve"> </w:t>
            </w:r>
            <w:r w:rsidRPr="00AC6057">
              <w:rPr>
                <w:rFonts w:ascii="Century Gothic" w:hAnsi="Century Gothic"/>
                <w:sz w:val="20"/>
                <w:szCs w:val="20"/>
              </w:rPr>
              <w:t>comprehension</w:t>
            </w:r>
          </w:p>
          <w:p w14:paraId="6B821224" w14:textId="7DCA9525" w:rsidR="00537059" w:rsidRPr="00AC6057" w:rsidRDefault="009D50FE" w:rsidP="00537059">
            <w:pPr>
              <w:rPr>
                <w:rFonts w:ascii="Century Gothic" w:hAnsi="Century Gothic"/>
                <w:sz w:val="20"/>
                <w:szCs w:val="20"/>
              </w:rPr>
            </w:pPr>
            <w:r w:rsidRPr="00AC6057">
              <w:rPr>
                <w:rFonts w:ascii="Century Gothic" w:hAnsi="Century Gothic"/>
                <w:sz w:val="20"/>
                <w:szCs w:val="20"/>
              </w:rPr>
              <w:t>questions</w:t>
            </w:r>
          </w:p>
          <w:p w14:paraId="503F2B63" w14:textId="77777777" w:rsidR="00537059" w:rsidRPr="00AC6057" w:rsidRDefault="00537059" w:rsidP="00537059">
            <w:pPr>
              <w:rPr>
                <w:rFonts w:ascii="Century Gothic" w:hAnsi="Century Gothic"/>
                <w:b/>
                <w:bCs/>
                <w:sz w:val="20"/>
                <w:szCs w:val="20"/>
              </w:rPr>
            </w:pPr>
          </w:p>
          <w:p w14:paraId="5A3A3E61" w14:textId="77777777" w:rsidR="009527C0" w:rsidRDefault="009527C0" w:rsidP="009527C0">
            <w:pPr>
              <w:rPr>
                <w:rFonts w:ascii="Century Gothic" w:eastAsia="Century Gothic" w:hAnsi="Century Gothic" w:cs="Century Gothic"/>
                <w:sz w:val="20"/>
                <w:szCs w:val="20"/>
              </w:rPr>
            </w:pPr>
            <w:r w:rsidRPr="00AC6057">
              <w:rPr>
                <w:rFonts w:ascii="Century Gothic" w:hAnsi="Century Gothic"/>
                <w:b/>
                <w:bCs/>
                <w:sz w:val="20"/>
                <w:szCs w:val="20"/>
              </w:rPr>
              <w:t>Writing Task:</w:t>
            </w:r>
            <w:r w:rsidRPr="00216A60">
              <w:rPr>
                <w:rFonts w:ascii="Century Gothic" w:eastAsia="Century Gothic" w:hAnsi="Century Gothic" w:cs="Century Gothic"/>
                <w:sz w:val="20"/>
                <w:szCs w:val="20"/>
              </w:rPr>
              <w:t xml:space="preserve"> This week we will be asking you to follow the lessons from </w:t>
            </w:r>
            <w:r w:rsidRPr="00216A60">
              <w:rPr>
                <w:rFonts w:ascii="Century Gothic" w:eastAsia="Century Gothic" w:hAnsi="Century Gothic" w:cs="Century Gothic"/>
                <w:sz w:val="20"/>
                <w:szCs w:val="20"/>
                <w:u w:val="single"/>
              </w:rPr>
              <w:t>week 1</w:t>
            </w:r>
            <w:r w:rsidRPr="00216A60">
              <w:rPr>
                <w:rFonts w:ascii="Century Gothic" w:eastAsia="Century Gothic" w:hAnsi="Century Gothic" w:cs="Century Gothic"/>
                <w:sz w:val="20"/>
                <w:szCs w:val="20"/>
              </w:rPr>
              <w:t xml:space="preserve"> of the Oak National Academy website:</w:t>
            </w:r>
          </w:p>
          <w:p w14:paraId="226E4550" w14:textId="77777777" w:rsidR="008D4A3F" w:rsidRDefault="008D4A3F" w:rsidP="009527C0">
            <w:pPr>
              <w:rPr>
                <w:rFonts w:ascii="Century Gothic" w:hAnsi="Century Gothic"/>
                <w:sz w:val="20"/>
                <w:szCs w:val="20"/>
              </w:rPr>
            </w:pPr>
          </w:p>
          <w:p w14:paraId="1A650E76" w14:textId="77777777" w:rsidR="009527C0" w:rsidRDefault="009527C0" w:rsidP="009527C0">
            <w:pPr>
              <w:rPr>
                <w:rFonts w:ascii="Century Gothic" w:hAnsi="Century Gothic"/>
                <w:sz w:val="20"/>
                <w:szCs w:val="20"/>
              </w:rPr>
            </w:pPr>
          </w:p>
          <w:p w14:paraId="7A19573A" w14:textId="77777777" w:rsidR="009527C0" w:rsidRDefault="009527C0" w:rsidP="009527C0">
            <w:pPr>
              <w:rPr>
                <w:rFonts w:ascii="Century Gothic" w:eastAsia="Century Gothic" w:hAnsi="Century Gothic" w:cs="Century Gothic"/>
                <w:sz w:val="20"/>
                <w:szCs w:val="20"/>
              </w:rPr>
            </w:pPr>
            <w:r w:rsidRPr="009527C0">
              <w:rPr>
                <w:rFonts w:ascii="Century Gothic" w:eastAsia="Century Gothic" w:hAnsi="Century Gothic" w:cs="Century Gothic"/>
                <w:b/>
                <w:bCs/>
                <w:sz w:val="20"/>
                <w:szCs w:val="20"/>
              </w:rPr>
              <w:t>Lesson f</w:t>
            </w:r>
            <w:r>
              <w:rPr>
                <w:rFonts w:ascii="Century Gothic" w:eastAsia="Century Gothic" w:hAnsi="Century Gothic" w:cs="Century Gothic"/>
                <w:b/>
                <w:bCs/>
                <w:sz w:val="20"/>
                <w:szCs w:val="20"/>
              </w:rPr>
              <w:t>ive:</w:t>
            </w:r>
            <w:r>
              <w:rPr>
                <w:rFonts w:ascii="Century Gothic" w:eastAsia="Century Gothic" w:hAnsi="Century Gothic" w:cs="Century Gothic"/>
                <w:sz w:val="20"/>
                <w:szCs w:val="20"/>
              </w:rPr>
              <w:t xml:space="preserve"> </w:t>
            </w:r>
            <w:r w:rsidRPr="009527C0">
              <w:rPr>
                <w:rFonts w:ascii="Century Gothic" w:eastAsia="Century Gothic" w:hAnsi="Century Gothic" w:cs="Century Gothic"/>
                <w:sz w:val="20"/>
                <w:szCs w:val="20"/>
              </w:rPr>
              <w:t>Setting Description: Write a Setting Description</w:t>
            </w:r>
          </w:p>
          <w:p w14:paraId="2792DCA6" w14:textId="77777777" w:rsidR="009527C0" w:rsidRDefault="009527C0" w:rsidP="009527C0">
            <w:pPr>
              <w:rPr>
                <w:rFonts w:ascii="Century Gothic" w:eastAsia="Century Gothic" w:hAnsi="Century Gothic" w:cs="Century Gothic"/>
                <w:sz w:val="20"/>
                <w:szCs w:val="20"/>
              </w:rPr>
            </w:pPr>
          </w:p>
          <w:p w14:paraId="55E27119" w14:textId="16E2E5A6" w:rsidR="009527C0" w:rsidRDefault="009527C0" w:rsidP="009527C0">
            <w:pPr>
              <w:rPr>
                <w:rFonts w:ascii="Century Gothic" w:hAnsi="Century Gothic"/>
                <w:b/>
                <w:bCs/>
                <w:sz w:val="20"/>
                <w:szCs w:val="20"/>
              </w:rPr>
            </w:pPr>
            <w:hyperlink r:id="rId13" w:history="1">
              <w:r w:rsidRPr="00D362A2">
                <w:rPr>
                  <w:rStyle w:val="Hyperlink"/>
                  <w:rFonts w:ascii="Century Gothic" w:hAnsi="Century Gothic"/>
                  <w:sz w:val="20"/>
                  <w:szCs w:val="20"/>
                </w:rPr>
                <w:t>https://www.thenational.academy/year-5/english/setting-description-write-a-setting-description-year-5-wk1-5</w:t>
              </w:r>
            </w:hyperlink>
          </w:p>
          <w:p w14:paraId="4FA17E6F" w14:textId="35D56076" w:rsidR="009527C0" w:rsidRPr="009527C0" w:rsidRDefault="009527C0" w:rsidP="009527C0">
            <w:pPr>
              <w:rPr>
                <w:rFonts w:ascii="Century Gothic" w:hAnsi="Century Gothic"/>
                <w:b/>
                <w:bCs/>
                <w:sz w:val="20"/>
                <w:szCs w:val="20"/>
              </w:rPr>
            </w:pPr>
          </w:p>
        </w:tc>
      </w:tr>
      <w:tr w:rsidR="00C92F39" w:rsidRPr="00AC6057" w14:paraId="57AE57C9" w14:textId="77777777" w:rsidTr="00D45FA0">
        <w:tc>
          <w:tcPr>
            <w:tcW w:w="1413" w:type="dxa"/>
            <w:shd w:val="clear" w:color="auto" w:fill="B4C6E7" w:themeFill="accent5" w:themeFillTint="66"/>
          </w:tcPr>
          <w:p w14:paraId="4635BDC5" w14:textId="310B5641" w:rsidR="008D4A3F" w:rsidRPr="00AC6057" w:rsidRDefault="008D4A3F">
            <w:pPr>
              <w:rPr>
                <w:rFonts w:ascii="Century Gothic" w:hAnsi="Century Gothic"/>
                <w:b/>
                <w:bCs/>
                <w:sz w:val="20"/>
                <w:szCs w:val="20"/>
              </w:rPr>
            </w:pPr>
            <w:r w:rsidRPr="00AC6057">
              <w:rPr>
                <w:rFonts w:ascii="Century Gothic" w:hAnsi="Century Gothic"/>
                <w:b/>
                <w:bCs/>
                <w:sz w:val="20"/>
                <w:szCs w:val="20"/>
              </w:rPr>
              <w:lastRenderedPageBreak/>
              <w:t>Maths</w:t>
            </w:r>
          </w:p>
          <w:p w14:paraId="16186FA4" w14:textId="77777777" w:rsidR="008D4A3F" w:rsidRPr="00AC6057" w:rsidRDefault="008D4A3F">
            <w:pPr>
              <w:rPr>
                <w:rFonts w:ascii="Century Gothic" w:hAnsi="Century Gothic"/>
                <w:b/>
                <w:bCs/>
                <w:sz w:val="20"/>
                <w:szCs w:val="20"/>
              </w:rPr>
            </w:pPr>
          </w:p>
          <w:p w14:paraId="3781B783" w14:textId="77777777" w:rsidR="008D4A3F" w:rsidRPr="00AC6057" w:rsidRDefault="008D4A3F">
            <w:pPr>
              <w:rPr>
                <w:rFonts w:ascii="Century Gothic" w:hAnsi="Century Gothic"/>
                <w:b/>
                <w:bCs/>
                <w:sz w:val="20"/>
                <w:szCs w:val="20"/>
              </w:rPr>
            </w:pPr>
          </w:p>
          <w:p w14:paraId="2A6A6846" w14:textId="77777777" w:rsidR="008D4A3F" w:rsidRPr="00AC6057" w:rsidRDefault="008D4A3F">
            <w:pPr>
              <w:rPr>
                <w:rFonts w:ascii="Century Gothic" w:hAnsi="Century Gothic"/>
                <w:b/>
                <w:bCs/>
                <w:sz w:val="20"/>
                <w:szCs w:val="20"/>
              </w:rPr>
            </w:pPr>
          </w:p>
          <w:p w14:paraId="592F2105" w14:textId="77777777" w:rsidR="008D4A3F" w:rsidRPr="00AC6057" w:rsidRDefault="008D4A3F">
            <w:pPr>
              <w:rPr>
                <w:rFonts w:ascii="Century Gothic" w:hAnsi="Century Gothic"/>
                <w:b/>
                <w:bCs/>
                <w:sz w:val="20"/>
                <w:szCs w:val="20"/>
              </w:rPr>
            </w:pPr>
          </w:p>
          <w:p w14:paraId="1733F4BC" w14:textId="4F2F0066" w:rsidR="008D4A3F" w:rsidRPr="00AC6057" w:rsidRDefault="008D4A3F">
            <w:pPr>
              <w:rPr>
                <w:rFonts w:ascii="Century Gothic" w:hAnsi="Century Gothic"/>
                <w:b/>
                <w:bCs/>
                <w:sz w:val="20"/>
                <w:szCs w:val="20"/>
              </w:rPr>
            </w:pPr>
          </w:p>
        </w:tc>
        <w:tc>
          <w:tcPr>
            <w:tcW w:w="2693" w:type="dxa"/>
          </w:tcPr>
          <w:p w14:paraId="4AE2D8F3" w14:textId="52C70E3D" w:rsidR="00D07161" w:rsidRPr="00D07161" w:rsidRDefault="00722A7E" w:rsidP="00D07161">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 xml:space="preserve">week </w:t>
            </w:r>
            <w:r w:rsidR="00D07161">
              <w:rPr>
                <w:rFonts w:ascii="Century Gothic" w:eastAsia="Century Gothic" w:hAnsi="Century Gothic" w:cs="Century Gothic"/>
                <w:sz w:val="20"/>
                <w:szCs w:val="20"/>
                <w:u w:val="single"/>
              </w:rPr>
              <w:t>2</w:t>
            </w:r>
            <w:r w:rsidRPr="00216A60">
              <w:rPr>
                <w:rFonts w:ascii="Century Gothic" w:eastAsia="Century Gothic" w:hAnsi="Century Gothic" w:cs="Century Gothic"/>
                <w:sz w:val="20"/>
                <w:szCs w:val="20"/>
              </w:rPr>
              <w:t xml:space="preserve"> of the Oak National Academy website: </w:t>
            </w:r>
          </w:p>
          <w:p w14:paraId="7BA9BC90" w14:textId="77777777" w:rsidR="00D07161" w:rsidRPr="00D07161" w:rsidRDefault="00D07161" w:rsidP="00D07161">
            <w:pPr>
              <w:rPr>
                <w:rFonts w:ascii="Century Gothic" w:hAnsi="Century Gothic"/>
                <w:sz w:val="20"/>
                <w:szCs w:val="20"/>
              </w:rPr>
            </w:pPr>
          </w:p>
          <w:p w14:paraId="39B3DBCC" w14:textId="27A133BA" w:rsidR="00D07161" w:rsidRDefault="00D07161" w:rsidP="00D07161">
            <w:pPr>
              <w:jc w:val="center"/>
              <w:rPr>
                <w:rFonts w:ascii="Century Gothic" w:hAnsi="Century Gothic"/>
                <w:sz w:val="20"/>
                <w:szCs w:val="20"/>
              </w:rPr>
            </w:pPr>
            <w:hyperlink r:id="rId14" w:history="1">
              <w:r w:rsidRPr="00D362A2">
                <w:rPr>
                  <w:rStyle w:val="Hyperlink"/>
                  <w:rFonts w:ascii="Century Gothic" w:hAnsi="Century Gothic"/>
                  <w:sz w:val="20"/>
                  <w:szCs w:val="20"/>
                </w:rPr>
                <w:t>https://www.thenational.academy/year-5/maths/to-identify-and-describe-reflections-year-5-wk2-1</w:t>
              </w:r>
            </w:hyperlink>
          </w:p>
          <w:p w14:paraId="08A1CA41" w14:textId="0604F20D" w:rsidR="00D07161" w:rsidRPr="00D07161" w:rsidRDefault="00D07161" w:rsidP="00D07161">
            <w:pPr>
              <w:jc w:val="center"/>
              <w:rPr>
                <w:rFonts w:ascii="Century Gothic" w:hAnsi="Century Gothic"/>
                <w:sz w:val="20"/>
                <w:szCs w:val="20"/>
              </w:rPr>
            </w:pPr>
          </w:p>
          <w:p w14:paraId="350857BD" w14:textId="41D8E30D" w:rsidR="003B6315" w:rsidRDefault="00D07161" w:rsidP="00D07161">
            <w:pPr>
              <w:jc w:val="center"/>
              <w:rPr>
                <w:rFonts w:ascii="Century Gothic" w:hAnsi="Century Gothic"/>
                <w:sz w:val="20"/>
                <w:szCs w:val="20"/>
              </w:rPr>
            </w:pPr>
            <w:r w:rsidRPr="00D07161">
              <w:rPr>
                <w:rFonts w:ascii="Century Gothic" w:hAnsi="Century Gothic"/>
                <w:sz w:val="20"/>
                <w:szCs w:val="20"/>
              </w:rPr>
              <w:t>To identify and describe reflections</w:t>
            </w:r>
          </w:p>
          <w:p w14:paraId="3E1DA8D0" w14:textId="77777777" w:rsidR="00D07161" w:rsidRDefault="00D07161" w:rsidP="00FF43AF">
            <w:pPr>
              <w:jc w:val="center"/>
              <w:rPr>
                <w:rFonts w:ascii="Century Gothic" w:hAnsi="Century Gothic"/>
                <w:sz w:val="20"/>
                <w:szCs w:val="20"/>
              </w:rPr>
            </w:pPr>
          </w:p>
          <w:p w14:paraId="58370795"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522AC2DC" w14:textId="77777777" w:rsidR="007959B6" w:rsidRDefault="007959B6" w:rsidP="007959B6">
            <w:pPr>
              <w:jc w:val="center"/>
              <w:rPr>
                <w:rFonts w:ascii="Century Gothic" w:hAnsi="Century Gothic"/>
                <w:sz w:val="20"/>
                <w:szCs w:val="20"/>
              </w:rPr>
            </w:pPr>
          </w:p>
          <w:p w14:paraId="4D8242B2"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1945792A"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5F8154B4" w14:textId="7F9B6892" w:rsidR="0028239C" w:rsidRDefault="007959B6" w:rsidP="0028239C">
            <w:pPr>
              <w:jc w:val="center"/>
              <w:rPr>
                <w:rFonts w:ascii="Century Gothic" w:hAnsi="Century Gothic"/>
                <w:sz w:val="20"/>
                <w:szCs w:val="20"/>
              </w:rPr>
            </w:pPr>
            <w:r w:rsidRPr="00AC6057">
              <w:rPr>
                <w:rFonts w:ascii="Century Gothic" w:hAnsi="Century Gothic"/>
                <w:sz w:val="20"/>
                <w:szCs w:val="20"/>
              </w:rPr>
              <w:t>years/</w:t>
            </w:r>
            <w:proofErr w:type="gramStart"/>
            <w:r w:rsidRPr="00AC6057">
              <w:rPr>
                <w:rFonts w:ascii="Century Gothic" w:hAnsi="Century Gothic"/>
                <w:sz w:val="20"/>
                <w:szCs w:val="20"/>
              </w:rPr>
              <w:t>mental-maths</w:t>
            </w:r>
            <w:proofErr w:type="gramEnd"/>
          </w:p>
          <w:p w14:paraId="2B9025E0" w14:textId="77777777" w:rsidR="007959B6" w:rsidRDefault="007959B6" w:rsidP="007959B6">
            <w:pPr>
              <w:jc w:val="center"/>
              <w:rPr>
                <w:rFonts w:ascii="Century Gothic" w:hAnsi="Century Gothic"/>
                <w:sz w:val="20"/>
                <w:szCs w:val="20"/>
              </w:rPr>
            </w:pPr>
          </w:p>
          <w:p w14:paraId="5409D23F"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3F4089FE" w14:textId="1FA6A419" w:rsidR="007959B6" w:rsidRPr="00AC6057" w:rsidRDefault="007959B6" w:rsidP="00FF43AF">
            <w:pPr>
              <w:jc w:val="center"/>
              <w:rPr>
                <w:rFonts w:ascii="Century Gothic" w:hAnsi="Century Gothic"/>
                <w:sz w:val="20"/>
                <w:szCs w:val="20"/>
              </w:rPr>
            </w:pPr>
          </w:p>
        </w:tc>
        <w:tc>
          <w:tcPr>
            <w:tcW w:w="2977" w:type="dxa"/>
          </w:tcPr>
          <w:p w14:paraId="18B74009" w14:textId="2F52A5F2" w:rsidR="009D50FE" w:rsidRDefault="009D50FE" w:rsidP="00FF43AF">
            <w:pPr>
              <w:jc w:val="center"/>
              <w:rPr>
                <w:rFonts w:ascii="Century Gothic" w:hAnsi="Century Gothic"/>
                <w:sz w:val="20"/>
                <w:szCs w:val="20"/>
              </w:rPr>
            </w:pPr>
            <w:r w:rsidRPr="00AC6057">
              <w:rPr>
                <w:rFonts w:ascii="Century Gothic" w:hAnsi="Century Gothic"/>
                <w:sz w:val="20"/>
                <w:szCs w:val="20"/>
              </w:rPr>
              <w:t>TTRS (log in to practise times tables)</w:t>
            </w:r>
            <w:r w:rsidR="00A97866">
              <w:rPr>
                <w:rFonts w:ascii="Century Gothic" w:hAnsi="Century Gothic"/>
                <w:sz w:val="20"/>
                <w:szCs w:val="20"/>
              </w:rPr>
              <w:t xml:space="preserve"> </w:t>
            </w:r>
          </w:p>
          <w:p w14:paraId="10B4F7FA" w14:textId="77777777" w:rsidR="00A97866" w:rsidRPr="00AC6057" w:rsidRDefault="00A97866" w:rsidP="00FF43AF">
            <w:pPr>
              <w:jc w:val="center"/>
              <w:rPr>
                <w:rFonts w:ascii="Century Gothic" w:hAnsi="Century Gothic"/>
                <w:sz w:val="20"/>
                <w:szCs w:val="20"/>
              </w:rPr>
            </w:pPr>
          </w:p>
          <w:p w14:paraId="49205B35" w14:textId="121A72E1" w:rsidR="009D50FE" w:rsidRDefault="00557F53" w:rsidP="00FF43AF">
            <w:pPr>
              <w:jc w:val="center"/>
              <w:rPr>
                <w:rFonts w:ascii="Century Gothic" w:hAnsi="Century Gothic"/>
                <w:sz w:val="20"/>
                <w:szCs w:val="20"/>
              </w:rPr>
            </w:pPr>
            <w:hyperlink r:id="rId15" w:history="1">
              <w:r w:rsidR="00A97866" w:rsidRPr="00C66D85">
                <w:rPr>
                  <w:rStyle w:val="Hyperlink"/>
                  <w:rFonts w:ascii="Century Gothic" w:hAnsi="Century Gothic"/>
                  <w:sz w:val="20"/>
                  <w:szCs w:val="20"/>
                </w:rPr>
                <w:t>https://play.ttrockstars.com/auth/school/student</w:t>
              </w:r>
            </w:hyperlink>
          </w:p>
          <w:p w14:paraId="7342E0A5" w14:textId="77777777" w:rsidR="00A97866" w:rsidRPr="00AC6057" w:rsidRDefault="00A97866" w:rsidP="00FF43AF">
            <w:pPr>
              <w:jc w:val="center"/>
              <w:rPr>
                <w:rFonts w:ascii="Century Gothic" w:hAnsi="Century Gothic"/>
                <w:sz w:val="20"/>
                <w:szCs w:val="20"/>
              </w:rPr>
            </w:pPr>
          </w:p>
          <w:p w14:paraId="380A8936" w14:textId="58748B4B" w:rsidR="009D50FE" w:rsidRDefault="009D50FE" w:rsidP="00FF43AF">
            <w:pPr>
              <w:jc w:val="center"/>
              <w:rPr>
                <w:rFonts w:ascii="Century Gothic" w:hAnsi="Century Gothic"/>
                <w:sz w:val="20"/>
                <w:szCs w:val="20"/>
              </w:rPr>
            </w:pPr>
          </w:p>
          <w:p w14:paraId="6BB20156" w14:textId="77777777" w:rsidR="00D142BC" w:rsidRPr="008B10A3" w:rsidRDefault="00D142BC" w:rsidP="00FC30CE">
            <w:pPr>
              <w:pStyle w:val="Normal1"/>
              <w:spacing w:before="0" w:beforeAutospacing="0" w:after="200" w:afterAutospacing="0"/>
              <w:jc w:val="center"/>
              <w:rPr>
                <w:rStyle w:val="normalchar"/>
                <w:rFonts w:ascii="Century Gothic" w:hAnsi="Century Gothic"/>
                <w:bCs/>
                <w:color w:val="000000" w:themeColor="text1"/>
                <w:sz w:val="20"/>
                <w:szCs w:val="20"/>
                <w:u w:val="single"/>
              </w:rPr>
            </w:pPr>
            <w:r w:rsidRPr="008B10A3">
              <w:rPr>
                <w:rStyle w:val="normalchar"/>
                <w:rFonts w:ascii="Century Gothic" w:hAnsi="Century Gothic"/>
                <w:bCs/>
                <w:color w:val="000000" w:themeColor="text1"/>
                <w:sz w:val="20"/>
                <w:szCs w:val="20"/>
                <w:u w:val="single"/>
              </w:rPr>
              <w:t xml:space="preserve">Maths </w:t>
            </w:r>
            <w:proofErr w:type="gramStart"/>
            <w:r w:rsidRPr="008B10A3">
              <w:rPr>
                <w:rStyle w:val="normalchar"/>
                <w:rFonts w:ascii="Century Gothic" w:hAnsi="Century Gothic"/>
                <w:bCs/>
                <w:color w:val="000000" w:themeColor="text1"/>
                <w:sz w:val="20"/>
                <w:szCs w:val="20"/>
                <w:u w:val="single"/>
              </w:rPr>
              <w:t>With</w:t>
            </w:r>
            <w:proofErr w:type="gramEnd"/>
            <w:r w:rsidRPr="008B10A3">
              <w:rPr>
                <w:rStyle w:val="normalchar"/>
                <w:rFonts w:ascii="Century Gothic" w:hAnsi="Century Gothic"/>
                <w:bCs/>
                <w:color w:val="000000" w:themeColor="text1"/>
                <w:sz w:val="20"/>
                <w:szCs w:val="20"/>
                <w:u w:val="single"/>
              </w:rPr>
              <w:t xml:space="preserve"> Parents</w:t>
            </w:r>
          </w:p>
          <w:p w14:paraId="306BC017" w14:textId="23070A31" w:rsidR="00FC30CE" w:rsidRDefault="00557F53" w:rsidP="00FC30CE">
            <w:pPr>
              <w:jc w:val="center"/>
              <w:rPr>
                <w:rFonts w:ascii="Century Gothic" w:hAnsi="Century Gothic"/>
                <w:sz w:val="20"/>
                <w:szCs w:val="20"/>
              </w:rPr>
            </w:pPr>
            <w:hyperlink r:id="rId16" w:history="1">
              <w:r w:rsidR="00FC30CE" w:rsidRPr="00C66D85">
                <w:rPr>
                  <w:rStyle w:val="Hyperlink"/>
                  <w:rFonts w:ascii="Century Gothic" w:hAnsi="Century Gothic"/>
                  <w:sz w:val="20"/>
                  <w:szCs w:val="20"/>
                </w:rPr>
                <w:t>https://www.mathswithparents.com/</w:t>
              </w:r>
            </w:hyperlink>
          </w:p>
          <w:p w14:paraId="71B0B93C" w14:textId="77777777" w:rsidR="00FC30CE" w:rsidRPr="00AC6057" w:rsidRDefault="00FC30CE" w:rsidP="00FC30CE">
            <w:pPr>
              <w:jc w:val="center"/>
              <w:rPr>
                <w:rFonts w:ascii="Century Gothic" w:hAnsi="Century Gothic"/>
                <w:sz w:val="20"/>
                <w:szCs w:val="20"/>
              </w:rPr>
            </w:pPr>
          </w:p>
          <w:p w14:paraId="31B4DF8D" w14:textId="0B6B8CF0" w:rsidR="009D50FE" w:rsidRPr="00AC6057" w:rsidRDefault="009D50FE" w:rsidP="00FF43AF">
            <w:pPr>
              <w:jc w:val="center"/>
              <w:rPr>
                <w:rFonts w:ascii="Century Gothic" w:hAnsi="Century Gothic"/>
                <w:sz w:val="20"/>
                <w:szCs w:val="20"/>
              </w:rPr>
            </w:pPr>
            <w:r w:rsidRPr="00AC6057">
              <w:rPr>
                <w:rFonts w:ascii="Century Gothic" w:hAnsi="Century Gothic"/>
                <w:sz w:val="20"/>
                <w:szCs w:val="20"/>
              </w:rPr>
              <w:t>Class: Mayflower</w:t>
            </w:r>
          </w:p>
          <w:p w14:paraId="17DA71DE" w14:textId="77777777" w:rsidR="008D4A3F" w:rsidRPr="00AC6057" w:rsidRDefault="009D50FE" w:rsidP="00FF43AF">
            <w:pPr>
              <w:jc w:val="center"/>
              <w:rPr>
                <w:rFonts w:ascii="Century Gothic" w:hAnsi="Century Gothic"/>
                <w:sz w:val="20"/>
                <w:szCs w:val="20"/>
              </w:rPr>
            </w:pPr>
            <w:r w:rsidRPr="00AC6057">
              <w:rPr>
                <w:rFonts w:ascii="Century Gothic" w:hAnsi="Century Gothic"/>
                <w:sz w:val="20"/>
                <w:szCs w:val="20"/>
              </w:rPr>
              <w:t>Class Code: 425358</w:t>
            </w:r>
          </w:p>
          <w:p w14:paraId="1E72D80E" w14:textId="77777777" w:rsidR="0067284B" w:rsidRPr="00AC6057" w:rsidRDefault="0067284B" w:rsidP="00FF43AF">
            <w:pPr>
              <w:jc w:val="center"/>
              <w:rPr>
                <w:rFonts w:ascii="Century Gothic" w:hAnsi="Century Gothic"/>
                <w:sz w:val="20"/>
                <w:szCs w:val="20"/>
              </w:rPr>
            </w:pPr>
          </w:p>
          <w:p w14:paraId="47E6B2FA" w14:textId="59E27D7C" w:rsidR="0067284B" w:rsidRPr="00AC6057" w:rsidRDefault="0067284B" w:rsidP="00FF43AF">
            <w:pPr>
              <w:jc w:val="center"/>
              <w:rPr>
                <w:rFonts w:ascii="Century Gothic" w:hAnsi="Century Gothic"/>
                <w:sz w:val="20"/>
                <w:szCs w:val="20"/>
              </w:rPr>
            </w:pPr>
            <w:r w:rsidRPr="00AC6057">
              <w:rPr>
                <w:rFonts w:ascii="Century Gothic" w:hAnsi="Century Gothic"/>
                <w:sz w:val="20"/>
                <w:szCs w:val="20"/>
              </w:rPr>
              <w:t>Class: Cutty Sark</w:t>
            </w:r>
          </w:p>
          <w:p w14:paraId="29FAB55F" w14:textId="7779A536" w:rsidR="0067284B" w:rsidRPr="00AC6057" w:rsidRDefault="0067284B" w:rsidP="00FF43AF">
            <w:pPr>
              <w:jc w:val="center"/>
              <w:rPr>
                <w:rFonts w:ascii="Century Gothic" w:hAnsi="Century Gothic"/>
                <w:sz w:val="20"/>
                <w:szCs w:val="20"/>
              </w:rPr>
            </w:pPr>
            <w:r w:rsidRPr="00AC6057">
              <w:rPr>
                <w:rFonts w:ascii="Century Gothic" w:hAnsi="Century Gothic"/>
                <w:sz w:val="20"/>
                <w:szCs w:val="20"/>
              </w:rPr>
              <w:t>Class Code: 296569</w:t>
            </w:r>
          </w:p>
        </w:tc>
        <w:tc>
          <w:tcPr>
            <w:tcW w:w="3118" w:type="dxa"/>
          </w:tcPr>
          <w:p w14:paraId="0A688BE3" w14:textId="42D14CBB" w:rsidR="00722A7E" w:rsidRDefault="00722A7E" w:rsidP="00722A7E">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 xml:space="preserve">week </w:t>
            </w:r>
            <w:r w:rsidR="00D07161">
              <w:rPr>
                <w:rFonts w:ascii="Century Gothic" w:eastAsia="Century Gothic" w:hAnsi="Century Gothic" w:cs="Century Gothic"/>
                <w:sz w:val="20"/>
                <w:szCs w:val="20"/>
                <w:u w:val="single"/>
              </w:rPr>
              <w:t>2</w:t>
            </w:r>
            <w:r w:rsidRPr="00216A60">
              <w:rPr>
                <w:rFonts w:ascii="Century Gothic" w:eastAsia="Century Gothic" w:hAnsi="Century Gothic" w:cs="Century Gothic"/>
                <w:sz w:val="20"/>
                <w:szCs w:val="20"/>
              </w:rPr>
              <w:t xml:space="preserve"> of the Oak National Academy website: </w:t>
            </w:r>
          </w:p>
          <w:p w14:paraId="72796C56" w14:textId="77777777" w:rsidR="00D07161" w:rsidRPr="00216A60" w:rsidRDefault="00D07161" w:rsidP="00722A7E">
            <w:pPr>
              <w:spacing w:after="1" w:line="246" w:lineRule="auto"/>
              <w:ind w:right="108"/>
              <w:rPr>
                <w:rFonts w:ascii="Century Gothic" w:eastAsia="Century Gothic" w:hAnsi="Century Gothic" w:cs="Century Gothic"/>
                <w:sz w:val="20"/>
                <w:szCs w:val="20"/>
              </w:rPr>
            </w:pPr>
          </w:p>
          <w:p w14:paraId="17ADDDC0" w14:textId="7D30573B" w:rsidR="00722A7E" w:rsidRDefault="00D07161" w:rsidP="00FF43AF">
            <w:pPr>
              <w:jc w:val="center"/>
              <w:rPr>
                <w:rFonts w:ascii="Century Gothic" w:hAnsi="Century Gothic"/>
                <w:sz w:val="20"/>
                <w:szCs w:val="20"/>
              </w:rPr>
            </w:pPr>
            <w:hyperlink r:id="rId17" w:history="1">
              <w:r w:rsidRPr="00D362A2">
                <w:rPr>
                  <w:rStyle w:val="Hyperlink"/>
                  <w:rFonts w:ascii="Century Gothic" w:hAnsi="Century Gothic"/>
                  <w:sz w:val="20"/>
                  <w:szCs w:val="20"/>
                </w:rPr>
                <w:t>https://www.thenational.academy/year-5/maths/to-describe-reflections-using-coordinates-year-5-wk2-2</w:t>
              </w:r>
            </w:hyperlink>
          </w:p>
          <w:p w14:paraId="61A8B3DB" w14:textId="79A286EB" w:rsidR="00D07161" w:rsidRDefault="00D07161" w:rsidP="00FF43AF">
            <w:pPr>
              <w:jc w:val="center"/>
              <w:rPr>
                <w:rFonts w:ascii="Century Gothic" w:hAnsi="Century Gothic"/>
                <w:sz w:val="20"/>
                <w:szCs w:val="20"/>
              </w:rPr>
            </w:pPr>
          </w:p>
          <w:p w14:paraId="14F296C1" w14:textId="77777777" w:rsidR="0028239C" w:rsidRDefault="0028239C" w:rsidP="0028239C">
            <w:pPr>
              <w:rPr>
                <w:rFonts w:ascii="Century Gothic" w:hAnsi="Century Gothic"/>
                <w:sz w:val="20"/>
                <w:szCs w:val="20"/>
              </w:rPr>
            </w:pPr>
          </w:p>
          <w:p w14:paraId="6B1ECFD8" w14:textId="4FD40C8E" w:rsidR="00D07161" w:rsidRPr="00AC6057" w:rsidRDefault="00D07161" w:rsidP="0028239C">
            <w:pPr>
              <w:rPr>
                <w:rFonts w:ascii="Century Gothic" w:hAnsi="Century Gothic"/>
                <w:sz w:val="20"/>
                <w:szCs w:val="20"/>
              </w:rPr>
            </w:pPr>
            <w:r w:rsidRPr="00D07161">
              <w:rPr>
                <w:rFonts w:ascii="Century Gothic" w:hAnsi="Century Gothic"/>
                <w:sz w:val="20"/>
                <w:szCs w:val="20"/>
              </w:rPr>
              <w:t>To describe reflections using coordinates</w:t>
            </w:r>
          </w:p>
          <w:p w14:paraId="68B36DCF" w14:textId="77777777" w:rsidR="007959B6" w:rsidRDefault="007959B6" w:rsidP="00FF43AF">
            <w:pPr>
              <w:jc w:val="center"/>
              <w:rPr>
                <w:rFonts w:ascii="Century Gothic" w:hAnsi="Century Gothic"/>
                <w:b/>
                <w:bCs/>
                <w:sz w:val="20"/>
                <w:szCs w:val="20"/>
              </w:rPr>
            </w:pPr>
          </w:p>
          <w:p w14:paraId="60FE3FF4"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14E854AD" w14:textId="77777777" w:rsidR="007959B6" w:rsidRDefault="007959B6" w:rsidP="007959B6">
            <w:pPr>
              <w:jc w:val="center"/>
              <w:rPr>
                <w:rFonts w:ascii="Century Gothic" w:hAnsi="Century Gothic"/>
                <w:sz w:val="20"/>
                <w:szCs w:val="20"/>
              </w:rPr>
            </w:pPr>
          </w:p>
          <w:p w14:paraId="30052CF1"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5199E6F3"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183DEA79"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years/</w:t>
            </w:r>
            <w:proofErr w:type="gramStart"/>
            <w:r w:rsidRPr="00AC6057">
              <w:rPr>
                <w:rFonts w:ascii="Century Gothic" w:hAnsi="Century Gothic"/>
                <w:sz w:val="20"/>
                <w:szCs w:val="20"/>
              </w:rPr>
              <w:t>mental-maths</w:t>
            </w:r>
            <w:proofErr w:type="gramEnd"/>
          </w:p>
          <w:p w14:paraId="1A58D08B" w14:textId="77777777" w:rsidR="007959B6" w:rsidRDefault="007959B6" w:rsidP="007959B6">
            <w:pPr>
              <w:jc w:val="center"/>
              <w:rPr>
                <w:rFonts w:ascii="Century Gothic" w:hAnsi="Century Gothic"/>
                <w:sz w:val="20"/>
                <w:szCs w:val="20"/>
              </w:rPr>
            </w:pPr>
          </w:p>
          <w:p w14:paraId="5C451AE5"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120CC273" w14:textId="07BC952C" w:rsidR="007959B6" w:rsidRPr="00965F81" w:rsidRDefault="007959B6" w:rsidP="00FF43AF">
            <w:pPr>
              <w:jc w:val="center"/>
              <w:rPr>
                <w:rFonts w:ascii="Century Gothic" w:hAnsi="Century Gothic"/>
                <w:b/>
                <w:bCs/>
                <w:sz w:val="20"/>
                <w:szCs w:val="20"/>
              </w:rPr>
            </w:pPr>
          </w:p>
        </w:tc>
        <w:tc>
          <w:tcPr>
            <w:tcW w:w="2552" w:type="dxa"/>
          </w:tcPr>
          <w:p w14:paraId="762DA54E"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TTRS (log in to practise times tables)</w:t>
            </w:r>
          </w:p>
          <w:p w14:paraId="502BAA14" w14:textId="60FF4644" w:rsidR="00FC30CE" w:rsidRDefault="00FC30CE" w:rsidP="00FC30CE">
            <w:pPr>
              <w:jc w:val="center"/>
              <w:rPr>
                <w:rFonts w:ascii="Century Gothic" w:hAnsi="Century Gothic"/>
                <w:sz w:val="20"/>
                <w:szCs w:val="20"/>
              </w:rPr>
            </w:pPr>
          </w:p>
          <w:p w14:paraId="3B179021" w14:textId="77777777" w:rsidR="00A97866" w:rsidRDefault="00557F53" w:rsidP="00A97866">
            <w:pPr>
              <w:jc w:val="center"/>
              <w:rPr>
                <w:rFonts w:ascii="Century Gothic" w:hAnsi="Century Gothic"/>
                <w:sz w:val="20"/>
                <w:szCs w:val="20"/>
              </w:rPr>
            </w:pPr>
            <w:hyperlink r:id="rId18" w:history="1">
              <w:r w:rsidR="00A97866" w:rsidRPr="00C66D85">
                <w:rPr>
                  <w:rStyle w:val="Hyperlink"/>
                  <w:rFonts w:ascii="Century Gothic" w:hAnsi="Century Gothic"/>
                  <w:sz w:val="20"/>
                  <w:szCs w:val="20"/>
                </w:rPr>
                <w:t>https://play.ttrockstars.com/auth/school/student</w:t>
              </w:r>
            </w:hyperlink>
          </w:p>
          <w:p w14:paraId="3C379338" w14:textId="77777777" w:rsidR="00A97866" w:rsidRPr="00AC6057" w:rsidRDefault="00A97866" w:rsidP="00FC30CE">
            <w:pPr>
              <w:jc w:val="center"/>
              <w:rPr>
                <w:rFonts w:ascii="Century Gothic" w:hAnsi="Century Gothic"/>
                <w:sz w:val="20"/>
                <w:szCs w:val="20"/>
              </w:rPr>
            </w:pPr>
          </w:p>
          <w:p w14:paraId="3628AE23" w14:textId="77777777" w:rsidR="00FC30CE" w:rsidRDefault="00FC30CE" w:rsidP="00FC30CE">
            <w:pPr>
              <w:jc w:val="center"/>
              <w:rPr>
                <w:rFonts w:ascii="Century Gothic" w:hAnsi="Century Gothic"/>
                <w:sz w:val="20"/>
                <w:szCs w:val="20"/>
              </w:rPr>
            </w:pPr>
          </w:p>
          <w:p w14:paraId="51AD4BA2" w14:textId="77777777" w:rsidR="00FC30CE" w:rsidRPr="008B10A3" w:rsidRDefault="00FC30CE" w:rsidP="00FC30CE">
            <w:pPr>
              <w:pStyle w:val="Normal1"/>
              <w:spacing w:before="0" w:beforeAutospacing="0" w:after="200" w:afterAutospacing="0"/>
              <w:jc w:val="center"/>
              <w:rPr>
                <w:rStyle w:val="normalchar"/>
                <w:rFonts w:ascii="Century Gothic" w:hAnsi="Century Gothic"/>
                <w:bCs/>
                <w:color w:val="000000" w:themeColor="text1"/>
                <w:sz w:val="20"/>
                <w:szCs w:val="20"/>
                <w:u w:val="single"/>
              </w:rPr>
            </w:pPr>
            <w:r w:rsidRPr="008B10A3">
              <w:rPr>
                <w:rStyle w:val="normalchar"/>
                <w:rFonts w:ascii="Century Gothic" w:hAnsi="Century Gothic"/>
                <w:bCs/>
                <w:color w:val="000000" w:themeColor="text1"/>
                <w:sz w:val="20"/>
                <w:szCs w:val="20"/>
                <w:u w:val="single"/>
              </w:rPr>
              <w:t xml:space="preserve">Maths </w:t>
            </w:r>
            <w:proofErr w:type="gramStart"/>
            <w:r w:rsidRPr="008B10A3">
              <w:rPr>
                <w:rStyle w:val="normalchar"/>
                <w:rFonts w:ascii="Century Gothic" w:hAnsi="Century Gothic"/>
                <w:bCs/>
                <w:color w:val="000000" w:themeColor="text1"/>
                <w:sz w:val="20"/>
                <w:szCs w:val="20"/>
                <w:u w:val="single"/>
              </w:rPr>
              <w:t>With</w:t>
            </w:r>
            <w:proofErr w:type="gramEnd"/>
            <w:r w:rsidRPr="008B10A3">
              <w:rPr>
                <w:rStyle w:val="normalchar"/>
                <w:rFonts w:ascii="Century Gothic" w:hAnsi="Century Gothic"/>
                <w:bCs/>
                <w:color w:val="000000" w:themeColor="text1"/>
                <w:sz w:val="20"/>
                <w:szCs w:val="20"/>
                <w:u w:val="single"/>
              </w:rPr>
              <w:t xml:space="preserve"> Parents</w:t>
            </w:r>
          </w:p>
          <w:p w14:paraId="003B544E" w14:textId="77777777" w:rsidR="00FC30CE" w:rsidRDefault="00557F53" w:rsidP="00FC30CE">
            <w:pPr>
              <w:jc w:val="center"/>
              <w:rPr>
                <w:rFonts w:ascii="Century Gothic" w:hAnsi="Century Gothic"/>
                <w:sz w:val="20"/>
                <w:szCs w:val="20"/>
              </w:rPr>
            </w:pPr>
            <w:hyperlink r:id="rId19" w:history="1">
              <w:r w:rsidR="00FC30CE" w:rsidRPr="00C66D85">
                <w:rPr>
                  <w:rStyle w:val="Hyperlink"/>
                  <w:rFonts w:ascii="Century Gothic" w:hAnsi="Century Gothic"/>
                  <w:sz w:val="20"/>
                  <w:szCs w:val="20"/>
                </w:rPr>
                <w:t>https://www.mathswithparents.com/</w:t>
              </w:r>
            </w:hyperlink>
          </w:p>
          <w:p w14:paraId="7F1DEEA0" w14:textId="77777777" w:rsidR="00FC30CE" w:rsidRPr="00AC6057" w:rsidRDefault="00FC30CE" w:rsidP="00FC30CE">
            <w:pPr>
              <w:jc w:val="center"/>
              <w:rPr>
                <w:rFonts w:ascii="Century Gothic" w:hAnsi="Century Gothic"/>
                <w:sz w:val="20"/>
                <w:szCs w:val="20"/>
              </w:rPr>
            </w:pPr>
          </w:p>
          <w:p w14:paraId="3A587C78"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Mayflower</w:t>
            </w:r>
          </w:p>
          <w:p w14:paraId="6FABD1B2"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Code: 425358</w:t>
            </w:r>
          </w:p>
          <w:p w14:paraId="2D988C28" w14:textId="77777777" w:rsidR="00FC30CE" w:rsidRPr="00AC6057" w:rsidRDefault="00FC30CE" w:rsidP="00FC30CE">
            <w:pPr>
              <w:jc w:val="center"/>
              <w:rPr>
                <w:rFonts w:ascii="Century Gothic" w:hAnsi="Century Gothic"/>
                <w:sz w:val="20"/>
                <w:szCs w:val="20"/>
              </w:rPr>
            </w:pPr>
          </w:p>
          <w:p w14:paraId="5045A2FC"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Cutty Sark</w:t>
            </w:r>
          </w:p>
          <w:p w14:paraId="0E8C6D74" w14:textId="1A8A9031" w:rsidR="008D4A3F" w:rsidRPr="00AC6057" w:rsidRDefault="00FC30CE" w:rsidP="00FC30CE">
            <w:pPr>
              <w:jc w:val="center"/>
              <w:rPr>
                <w:rFonts w:ascii="Century Gothic" w:hAnsi="Century Gothic"/>
                <w:sz w:val="20"/>
                <w:szCs w:val="20"/>
              </w:rPr>
            </w:pPr>
            <w:r w:rsidRPr="00AC6057">
              <w:rPr>
                <w:rFonts w:ascii="Century Gothic" w:hAnsi="Century Gothic"/>
                <w:sz w:val="20"/>
                <w:szCs w:val="20"/>
              </w:rPr>
              <w:t>Class Code: 296569</w:t>
            </w:r>
          </w:p>
        </w:tc>
        <w:tc>
          <w:tcPr>
            <w:tcW w:w="2693" w:type="dxa"/>
          </w:tcPr>
          <w:p w14:paraId="1CC344BD" w14:textId="57578502" w:rsidR="00BA744D" w:rsidRPr="00216A60" w:rsidRDefault="00BA744D" w:rsidP="00BA744D">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 xml:space="preserve">week </w:t>
            </w:r>
            <w:r w:rsidR="00D07161">
              <w:rPr>
                <w:rFonts w:ascii="Century Gothic" w:eastAsia="Century Gothic" w:hAnsi="Century Gothic" w:cs="Century Gothic"/>
                <w:sz w:val="20"/>
                <w:szCs w:val="20"/>
                <w:u w:val="single"/>
              </w:rPr>
              <w:t>2</w:t>
            </w:r>
            <w:r w:rsidRPr="00216A60">
              <w:rPr>
                <w:rFonts w:ascii="Century Gothic" w:eastAsia="Century Gothic" w:hAnsi="Century Gothic" w:cs="Century Gothic"/>
                <w:sz w:val="20"/>
                <w:szCs w:val="20"/>
              </w:rPr>
              <w:t xml:space="preserve"> of the Oak National Academy website: </w:t>
            </w:r>
          </w:p>
          <w:p w14:paraId="6BB37858" w14:textId="0E6807EE" w:rsidR="00133D4E" w:rsidRPr="00AC6057" w:rsidRDefault="00133D4E" w:rsidP="00FF43AF">
            <w:pPr>
              <w:jc w:val="center"/>
              <w:rPr>
                <w:rFonts w:ascii="Century Gothic" w:hAnsi="Century Gothic"/>
                <w:sz w:val="20"/>
                <w:szCs w:val="20"/>
              </w:rPr>
            </w:pPr>
          </w:p>
          <w:p w14:paraId="273FEA69" w14:textId="5887F1A3" w:rsidR="0028239C" w:rsidRPr="0028239C" w:rsidRDefault="0028239C" w:rsidP="00FF43AF">
            <w:pPr>
              <w:jc w:val="center"/>
              <w:rPr>
                <w:rFonts w:ascii="Century Gothic" w:hAnsi="Century Gothic"/>
                <w:sz w:val="20"/>
                <w:szCs w:val="20"/>
              </w:rPr>
            </w:pPr>
            <w:hyperlink r:id="rId20" w:history="1">
              <w:r w:rsidRPr="0028239C">
                <w:rPr>
                  <w:rStyle w:val="Hyperlink"/>
                  <w:rFonts w:ascii="Century Gothic" w:hAnsi="Century Gothic"/>
                  <w:sz w:val="20"/>
                  <w:szCs w:val="20"/>
                </w:rPr>
                <w:t>https://www.thenational.academy/year-5/maths/to-reflect-shapes-along-axes-year-5-wk2-3</w:t>
              </w:r>
            </w:hyperlink>
          </w:p>
          <w:p w14:paraId="396FF3BB" w14:textId="77777777" w:rsidR="0028239C" w:rsidRDefault="0028239C" w:rsidP="00FF43AF">
            <w:pPr>
              <w:jc w:val="center"/>
              <w:rPr>
                <w:rFonts w:ascii="Century Gothic" w:hAnsi="Century Gothic"/>
                <w:b/>
                <w:bCs/>
                <w:sz w:val="20"/>
                <w:szCs w:val="20"/>
              </w:rPr>
            </w:pPr>
          </w:p>
          <w:p w14:paraId="1E83EC7C" w14:textId="2452F3C1" w:rsidR="0028239C" w:rsidRPr="0028239C" w:rsidRDefault="0028239C" w:rsidP="00FF43AF">
            <w:pPr>
              <w:jc w:val="center"/>
              <w:rPr>
                <w:rFonts w:ascii="Century Gothic" w:hAnsi="Century Gothic"/>
                <w:sz w:val="20"/>
                <w:szCs w:val="20"/>
              </w:rPr>
            </w:pPr>
            <w:r w:rsidRPr="0028239C">
              <w:rPr>
                <w:rFonts w:ascii="Century Gothic" w:hAnsi="Century Gothic"/>
                <w:sz w:val="20"/>
                <w:szCs w:val="20"/>
              </w:rPr>
              <w:t>To reflect shapes along axes</w:t>
            </w:r>
          </w:p>
          <w:p w14:paraId="3640F678" w14:textId="77777777" w:rsidR="007959B6" w:rsidRDefault="007959B6" w:rsidP="00FF43AF">
            <w:pPr>
              <w:jc w:val="center"/>
              <w:rPr>
                <w:rFonts w:ascii="Century Gothic" w:hAnsi="Century Gothic"/>
                <w:b/>
                <w:bCs/>
                <w:sz w:val="20"/>
                <w:szCs w:val="20"/>
              </w:rPr>
            </w:pPr>
          </w:p>
          <w:p w14:paraId="1234ABC0"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09ADA63E" w14:textId="77777777" w:rsidR="007959B6" w:rsidRDefault="007959B6" w:rsidP="007959B6">
            <w:pPr>
              <w:jc w:val="center"/>
              <w:rPr>
                <w:rFonts w:ascii="Century Gothic" w:hAnsi="Century Gothic"/>
                <w:sz w:val="20"/>
                <w:szCs w:val="20"/>
              </w:rPr>
            </w:pPr>
          </w:p>
          <w:p w14:paraId="65CF428E"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5B393DF7"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3E0B1AA7"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years/</w:t>
            </w:r>
            <w:proofErr w:type="gramStart"/>
            <w:r w:rsidRPr="00AC6057">
              <w:rPr>
                <w:rFonts w:ascii="Century Gothic" w:hAnsi="Century Gothic"/>
                <w:sz w:val="20"/>
                <w:szCs w:val="20"/>
              </w:rPr>
              <w:t>mental-maths</w:t>
            </w:r>
            <w:proofErr w:type="gramEnd"/>
          </w:p>
          <w:p w14:paraId="4B0A3E0D" w14:textId="77777777" w:rsidR="007959B6" w:rsidRDefault="007959B6" w:rsidP="007959B6">
            <w:pPr>
              <w:jc w:val="center"/>
              <w:rPr>
                <w:rFonts w:ascii="Century Gothic" w:hAnsi="Century Gothic"/>
                <w:sz w:val="20"/>
                <w:szCs w:val="20"/>
              </w:rPr>
            </w:pPr>
          </w:p>
          <w:p w14:paraId="62FB5A34"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3C4FAD0B" w14:textId="78B0EB54" w:rsidR="007959B6" w:rsidRPr="00965F81" w:rsidRDefault="007959B6" w:rsidP="00FF43AF">
            <w:pPr>
              <w:jc w:val="center"/>
              <w:rPr>
                <w:rFonts w:ascii="Century Gothic" w:hAnsi="Century Gothic"/>
                <w:b/>
                <w:bCs/>
                <w:sz w:val="20"/>
                <w:szCs w:val="20"/>
              </w:rPr>
            </w:pPr>
          </w:p>
        </w:tc>
      </w:tr>
      <w:tr w:rsidR="00B70FF1" w:rsidRPr="00AC6057" w14:paraId="6ECC0C09" w14:textId="77777777" w:rsidTr="00D45FA0">
        <w:tc>
          <w:tcPr>
            <w:tcW w:w="1413" w:type="dxa"/>
            <w:shd w:val="clear" w:color="auto" w:fill="B4C6E7" w:themeFill="accent5" w:themeFillTint="66"/>
          </w:tcPr>
          <w:p w14:paraId="6594AC68" w14:textId="77777777" w:rsidR="00B70FF1" w:rsidRPr="00AC6057" w:rsidRDefault="00B70FF1" w:rsidP="00B70FF1">
            <w:pPr>
              <w:rPr>
                <w:rFonts w:ascii="Century Gothic" w:hAnsi="Century Gothic"/>
                <w:b/>
                <w:bCs/>
                <w:sz w:val="20"/>
                <w:szCs w:val="20"/>
              </w:rPr>
            </w:pPr>
            <w:r w:rsidRPr="00AC6057">
              <w:rPr>
                <w:rFonts w:ascii="Century Gothic" w:hAnsi="Century Gothic"/>
                <w:b/>
                <w:bCs/>
                <w:sz w:val="20"/>
                <w:szCs w:val="20"/>
              </w:rPr>
              <w:t>Indoor Exercise</w:t>
            </w:r>
          </w:p>
          <w:p w14:paraId="0844F412" w14:textId="77777777" w:rsidR="00B70FF1" w:rsidRPr="00AC6057" w:rsidRDefault="00B70FF1" w:rsidP="00B70FF1">
            <w:pPr>
              <w:rPr>
                <w:rFonts w:ascii="Century Gothic" w:hAnsi="Century Gothic"/>
                <w:b/>
                <w:bCs/>
                <w:sz w:val="20"/>
                <w:szCs w:val="20"/>
              </w:rPr>
            </w:pPr>
          </w:p>
          <w:p w14:paraId="2BC904DA" w14:textId="77777777" w:rsidR="00B70FF1" w:rsidRPr="00AC6057" w:rsidRDefault="00B70FF1" w:rsidP="00B70FF1">
            <w:pPr>
              <w:rPr>
                <w:rFonts w:ascii="Century Gothic" w:hAnsi="Century Gothic"/>
                <w:b/>
                <w:bCs/>
                <w:sz w:val="20"/>
                <w:szCs w:val="20"/>
              </w:rPr>
            </w:pPr>
          </w:p>
          <w:p w14:paraId="566A9D39" w14:textId="58540ECF" w:rsidR="00B70FF1" w:rsidRPr="00AC6057" w:rsidRDefault="00B70FF1" w:rsidP="00B70FF1">
            <w:pPr>
              <w:rPr>
                <w:rFonts w:ascii="Century Gothic" w:hAnsi="Century Gothic"/>
                <w:b/>
                <w:bCs/>
                <w:sz w:val="20"/>
                <w:szCs w:val="20"/>
              </w:rPr>
            </w:pPr>
          </w:p>
        </w:tc>
        <w:tc>
          <w:tcPr>
            <w:tcW w:w="2693" w:type="dxa"/>
          </w:tcPr>
          <w:p w14:paraId="02EF7447"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PE with Joe Wicks </w:t>
            </w:r>
          </w:p>
          <w:p w14:paraId="27FC3B01" w14:textId="66D1351D"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12705581" w14:textId="77777777" w:rsidR="00B70FF1" w:rsidRPr="000600B0" w:rsidRDefault="00B70FF1" w:rsidP="00B70FF1">
            <w:pPr>
              <w:jc w:val="center"/>
              <w:rPr>
                <w:rFonts w:ascii="Century Gothic" w:eastAsia="Century Gothic" w:hAnsi="Century Gothic" w:cs="Century Gothic"/>
                <w:bCs/>
                <w:sz w:val="20"/>
              </w:rPr>
            </w:pPr>
          </w:p>
          <w:p w14:paraId="766DE03D"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531E806D" w14:textId="677B0B50" w:rsidR="00B70FF1" w:rsidRPr="00AC6057" w:rsidRDefault="00B70FF1" w:rsidP="00B70FF1">
            <w:pPr>
              <w:jc w:val="center"/>
              <w:rPr>
                <w:rFonts w:ascii="Century Gothic" w:hAnsi="Century Gothic"/>
                <w:sz w:val="20"/>
                <w:szCs w:val="20"/>
              </w:rPr>
            </w:pPr>
            <w:r w:rsidRPr="000600B0">
              <w:rPr>
                <w:rFonts w:ascii="Century Gothic" w:eastAsia="Century Gothic" w:hAnsi="Century Gothic" w:cs="Century Gothic"/>
                <w:bCs/>
                <w:sz w:val="20"/>
              </w:rPr>
              <w:t>(</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tc>
        <w:tc>
          <w:tcPr>
            <w:tcW w:w="2977" w:type="dxa"/>
          </w:tcPr>
          <w:p w14:paraId="0DA96035"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35DC9238" w14:textId="77777777" w:rsidR="00B70FF1" w:rsidRPr="000600B0" w:rsidRDefault="00B70FF1" w:rsidP="00B70FF1">
            <w:pPr>
              <w:jc w:val="center"/>
              <w:rPr>
                <w:rFonts w:ascii="Century Gothic" w:eastAsia="Century Gothic" w:hAnsi="Century Gothic" w:cs="Century Gothic"/>
                <w:bCs/>
                <w:sz w:val="20"/>
              </w:rPr>
            </w:pPr>
          </w:p>
          <w:p w14:paraId="69E23453" w14:textId="77777777"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Cosmic Yoga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25FE4705" w14:textId="2C9D9DFF" w:rsidR="00B70FF1" w:rsidRPr="000600B0" w:rsidRDefault="00B70FF1" w:rsidP="00B70FF1">
            <w:pPr>
              <w:jc w:val="center"/>
              <w:rPr>
                <w:bCs/>
              </w:rPr>
            </w:pPr>
          </w:p>
          <w:p w14:paraId="5431C4F1" w14:textId="35C2F8CF" w:rsidR="00B70FF1" w:rsidRPr="00AC6057" w:rsidRDefault="00B70FF1" w:rsidP="00B70FF1">
            <w:pPr>
              <w:jc w:val="center"/>
              <w:rPr>
                <w:rFonts w:ascii="Century Gothic" w:hAnsi="Century Gothic"/>
                <w:sz w:val="20"/>
                <w:szCs w:val="20"/>
              </w:rPr>
            </w:pPr>
          </w:p>
        </w:tc>
        <w:tc>
          <w:tcPr>
            <w:tcW w:w="3118" w:type="dxa"/>
          </w:tcPr>
          <w:p w14:paraId="1D534FB8"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w:t>
            </w:r>
          </w:p>
          <w:p w14:paraId="78BB56C8" w14:textId="78CE4C55"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45FD3549" w14:textId="77777777" w:rsidR="00B70FF1" w:rsidRPr="000600B0" w:rsidRDefault="00B70FF1" w:rsidP="00B70FF1">
            <w:pPr>
              <w:jc w:val="center"/>
              <w:rPr>
                <w:rFonts w:ascii="Century Gothic" w:eastAsia="Century Gothic" w:hAnsi="Century Gothic" w:cs="Century Gothic"/>
                <w:bCs/>
                <w:sz w:val="20"/>
              </w:rPr>
            </w:pPr>
          </w:p>
          <w:p w14:paraId="1EE8C46B"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145D283F" w14:textId="2C74FBB3" w:rsidR="00B70FF1" w:rsidRPr="00AC6057" w:rsidRDefault="00B70FF1" w:rsidP="00B70FF1">
            <w:pPr>
              <w:jc w:val="center"/>
              <w:rPr>
                <w:rFonts w:ascii="Century Gothic" w:hAnsi="Century Gothic"/>
                <w:sz w:val="20"/>
                <w:szCs w:val="20"/>
              </w:rPr>
            </w:pPr>
            <w:r w:rsidRPr="000600B0">
              <w:rPr>
                <w:rFonts w:ascii="Century Gothic" w:eastAsia="Century Gothic" w:hAnsi="Century Gothic" w:cs="Century Gothic"/>
                <w:bCs/>
                <w:sz w:val="20"/>
              </w:rPr>
              <w:t>(</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tc>
        <w:tc>
          <w:tcPr>
            <w:tcW w:w="2552" w:type="dxa"/>
          </w:tcPr>
          <w:p w14:paraId="69881BA5"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25996D6C" w14:textId="77777777" w:rsidR="00B70FF1" w:rsidRPr="000600B0" w:rsidRDefault="00B70FF1" w:rsidP="00B70FF1">
            <w:pPr>
              <w:jc w:val="center"/>
              <w:rPr>
                <w:rFonts w:ascii="Century Gothic" w:eastAsia="Century Gothic" w:hAnsi="Century Gothic" w:cs="Century Gothic"/>
                <w:bCs/>
                <w:sz w:val="20"/>
              </w:rPr>
            </w:pPr>
          </w:p>
          <w:p w14:paraId="16033FD0"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0A0791F8" w14:textId="5F53341E"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54DDB26E" w14:textId="77777777" w:rsidR="00B70FF1" w:rsidRPr="00AC6057" w:rsidRDefault="00B70FF1" w:rsidP="00B70FF1">
            <w:pPr>
              <w:jc w:val="center"/>
              <w:rPr>
                <w:rFonts w:ascii="Century Gothic" w:hAnsi="Century Gothic"/>
                <w:sz w:val="20"/>
                <w:szCs w:val="20"/>
              </w:rPr>
            </w:pPr>
          </w:p>
        </w:tc>
        <w:tc>
          <w:tcPr>
            <w:tcW w:w="2693" w:type="dxa"/>
          </w:tcPr>
          <w:p w14:paraId="5F778061" w14:textId="13CFE762"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0684E64E" w14:textId="77777777" w:rsidR="00B70FF1" w:rsidRPr="000600B0" w:rsidRDefault="00B70FF1" w:rsidP="00B70FF1">
            <w:pPr>
              <w:jc w:val="center"/>
              <w:rPr>
                <w:rFonts w:ascii="Century Gothic" w:eastAsia="Century Gothic" w:hAnsi="Century Gothic" w:cs="Century Gothic"/>
                <w:bCs/>
                <w:sz w:val="20"/>
              </w:rPr>
            </w:pPr>
          </w:p>
          <w:p w14:paraId="3383E261" w14:textId="77777777"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Cosmic Yoga (</w:t>
            </w:r>
            <w:proofErr w:type="spellStart"/>
            <w:r w:rsidRPr="000600B0">
              <w:rPr>
                <w:rFonts w:ascii="Century Gothic" w:eastAsia="Century Gothic" w:hAnsi="Century Gothic" w:cs="Century Gothic"/>
                <w:bCs/>
                <w:sz w:val="20"/>
              </w:rPr>
              <w:t>youtube</w:t>
            </w:r>
            <w:proofErr w:type="spellEnd"/>
            <w:r w:rsidRPr="000600B0">
              <w:rPr>
                <w:rFonts w:ascii="Century Gothic" w:eastAsia="Century Gothic" w:hAnsi="Century Gothic" w:cs="Century Gothic"/>
                <w:bCs/>
                <w:sz w:val="20"/>
              </w:rPr>
              <w:t>)</w:t>
            </w:r>
          </w:p>
          <w:p w14:paraId="581312FB" w14:textId="77777777" w:rsidR="00B70FF1" w:rsidRPr="00AC6057" w:rsidRDefault="00B70FF1" w:rsidP="00B70FF1">
            <w:pPr>
              <w:jc w:val="center"/>
              <w:rPr>
                <w:rFonts w:ascii="Century Gothic" w:hAnsi="Century Gothic"/>
                <w:sz w:val="20"/>
                <w:szCs w:val="20"/>
              </w:rPr>
            </w:pPr>
          </w:p>
        </w:tc>
      </w:tr>
      <w:tr w:rsidR="00B70FF1" w:rsidRPr="00AC6057" w14:paraId="4063AB80" w14:textId="77777777" w:rsidTr="00D45FA0">
        <w:trPr>
          <w:trHeight w:val="2906"/>
        </w:trPr>
        <w:tc>
          <w:tcPr>
            <w:tcW w:w="1413" w:type="dxa"/>
            <w:shd w:val="clear" w:color="auto" w:fill="B4C6E7" w:themeFill="accent5" w:themeFillTint="66"/>
          </w:tcPr>
          <w:p w14:paraId="12AD5C4C" w14:textId="77777777" w:rsidR="00B70FF1" w:rsidRPr="00AC6057" w:rsidRDefault="00B70FF1" w:rsidP="00B70FF1">
            <w:pPr>
              <w:rPr>
                <w:rFonts w:ascii="Century Gothic" w:hAnsi="Century Gothic"/>
                <w:b/>
                <w:bCs/>
                <w:sz w:val="20"/>
                <w:szCs w:val="20"/>
              </w:rPr>
            </w:pPr>
          </w:p>
          <w:p w14:paraId="7C049AA7" w14:textId="4314DE9F" w:rsidR="00B70FF1" w:rsidRPr="00AC6057" w:rsidRDefault="00B70FF1" w:rsidP="00B70FF1">
            <w:pPr>
              <w:rPr>
                <w:rFonts w:ascii="Century Gothic" w:hAnsi="Century Gothic"/>
                <w:b/>
                <w:bCs/>
                <w:sz w:val="20"/>
                <w:szCs w:val="20"/>
              </w:rPr>
            </w:pPr>
            <w:r w:rsidRPr="00AC6057">
              <w:rPr>
                <w:rFonts w:ascii="Century Gothic" w:hAnsi="Century Gothic"/>
                <w:b/>
                <w:bCs/>
                <w:sz w:val="20"/>
                <w:szCs w:val="20"/>
              </w:rPr>
              <w:t>Foundation Subjects</w:t>
            </w:r>
          </w:p>
          <w:p w14:paraId="46CCE4CB" w14:textId="77777777" w:rsidR="00B70FF1" w:rsidRPr="00AC6057" w:rsidRDefault="00B70FF1" w:rsidP="00B70FF1">
            <w:pPr>
              <w:rPr>
                <w:rFonts w:ascii="Century Gothic" w:hAnsi="Century Gothic"/>
                <w:b/>
                <w:bCs/>
                <w:sz w:val="20"/>
                <w:szCs w:val="20"/>
              </w:rPr>
            </w:pPr>
          </w:p>
          <w:p w14:paraId="601DE0B4" w14:textId="77777777" w:rsidR="00B70FF1" w:rsidRPr="00AC6057" w:rsidRDefault="00B70FF1" w:rsidP="00B70FF1">
            <w:pPr>
              <w:rPr>
                <w:rFonts w:ascii="Century Gothic" w:hAnsi="Century Gothic"/>
                <w:b/>
                <w:bCs/>
                <w:sz w:val="20"/>
                <w:szCs w:val="20"/>
              </w:rPr>
            </w:pPr>
          </w:p>
          <w:p w14:paraId="24F6A1D8" w14:textId="3D722C65" w:rsidR="00B70FF1" w:rsidRPr="00AC6057" w:rsidRDefault="00B70FF1" w:rsidP="00B70FF1">
            <w:pPr>
              <w:rPr>
                <w:rFonts w:ascii="Century Gothic" w:hAnsi="Century Gothic"/>
                <w:b/>
                <w:bCs/>
                <w:sz w:val="20"/>
                <w:szCs w:val="20"/>
              </w:rPr>
            </w:pPr>
          </w:p>
        </w:tc>
        <w:tc>
          <w:tcPr>
            <w:tcW w:w="2693" w:type="dxa"/>
            <w:tcBorders>
              <w:bottom w:val="single" w:sz="4" w:space="0" w:color="auto"/>
            </w:tcBorders>
          </w:tcPr>
          <w:p w14:paraId="47CB10E8" w14:textId="4AEC2DC5" w:rsidR="00B70FF1" w:rsidRPr="00AC6057" w:rsidRDefault="00B70FF1" w:rsidP="00B70FF1">
            <w:pPr>
              <w:spacing w:line="246" w:lineRule="auto"/>
              <w:ind w:right="5"/>
              <w:rPr>
                <w:rFonts w:ascii="Century Gothic" w:eastAsia="Century Gothic" w:hAnsi="Century Gothic" w:cs="Century Gothic"/>
                <w:b/>
                <w:sz w:val="20"/>
                <w:szCs w:val="20"/>
                <w:u w:val="single" w:color="000000"/>
              </w:rPr>
            </w:pPr>
            <w:r w:rsidRPr="00AC6057">
              <w:rPr>
                <w:rFonts w:ascii="Century Gothic" w:hAnsi="Century Gothic"/>
                <w:sz w:val="20"/>
                <w:szCs w:val="20"/>
              </w:rPr>
              <w:t xml:space="preserve">         </w:t>
            </w:r>
            <w:r w:rsidRPr="00AC6057">
              <w:rPr>
                <w:rFonts w:ascii="Century Gothic" w:eastAsia="Century Gothic" w:hAnsi="Century Gothic" w:cs="Century Gothic"/>
                <w:b/>
                <w:sz w:val="20"/>
                <w:szCs w:val="20"/>
                <w:u w:val="single" w:color="000000"/>
              </w:rPr>
              <w:t xml:space="preserve">Lesson 1: History </w:t>
            </w:r>
          </w:p>
          <w:p w14:paraId="502DEAF2" w14:textId="77777777" w:rsidR="00B70FF1" w:rsidRPr="00AC6057" w:rsidRDefault="00B70FF1" w:rsidP="00B70FF1">
            <w:pPr>
              <w:spacing w:line="246" w:lineRule="auto"/>
              <w:ind w:left="11" w:right="5"/>
              <w:jc w:val="center"/>
              <w:rPr>
                <w:rFonts w:ascii="Century Gothic" w:eastAsia="Century Gothic" w:hAnsi="Century Gothic" w:cs="Century Gothic"/>
                <w:b/>
                <w:sz w:val="20"/>
                <w:szCs w:val="20"/>
                <w:u w:val="single" w:color="000000"/>
              </w:rPr>
            </w:pPr>
          </w:p>
          <w:p w14:paraId="1E4A673E" w14:textId="3385F052" w:rsidR="00B70FF1" w:rsidRDefault="0028239C" w:rsidP="0028239C">
            <w:pPr>
              <w:spacing w:line="246" w:lineRule="auto"/>
              <w:ind w:right="5"/>
              <w:rPr>
                <w:rFonts w:ascii="Century Gothic" w:eastAsia="Century Gothic" w:hAnsi="Century Gothic" w:cs="Century Gothic"/>
                <w:bCs/>
                <w:sz w:val="20"/>
                <w:szCs w:val="20"/>
              </w:rPr>
            </w:pPr>
            <w:r w:rsidRPr="0028239C">
              <w:rPr>
                <w:rFonts w:ascii="Century Gothic" w:eastAsia="Century Gothic" w:hAnsi="Century Gothic" w:cs="Century Gothic"/>
                <w:bCs/>
                <w:sz w:val="20"/>
                <w:szCs w:val="20"/>
              </w:rPr>
              <w:t>Who was responsible for the death of Thomas Becket?</w:t>
            </w:r>
          </w:p>
          <w:p w14:paraId="3461410C" w14:textId="77777777" w:rsidR="0028239C" w:rsidRPr="00AC6057" w:rsidRDefault="0028239C" w:rsidP="0028239C">
            <w:pPr>
              <w:spacing w:line="246" w:lineRule="auto"/>
              <w:ind w:right="5"/>
              <w:rPr>
                <w:rFonts w:ascii="Century Gothic" w:eastAsia="Century Gothic" w:hAnsi="Century Gothic" w:cs="Century Gothic"/>
                <w:bCs/>
                <w:sz w:val="20"/>
                <w:szCs w:val="20"/>
              </w:rPr>
            </w:pPr>
          </w:p>
          <w:p w14:paraId="3F24BA38" w14:textId="6A08E8CE" w:rsidR="00B70FF1" w:rsidRDefault="0028239C" w:rsidP="00B70FF1">
            <w:pPr>
              <w:spacing w:line="246" w:lineRule="auto"/>
              <w:ind w:left="11" w:right="5"/>
              <w:jc w:val="center"/>
              <w:rPr>
                <w:rFonts w:ascii="Century Gothic" w:eastAsia="Century Gothic" w:hAnsi="Century Gothic" w:cs="Century Gothic"/>
                <w:bCs/>
                <w:sz w:val="20"/>
                <w:szCs w:val="20"/>
              </w:rPr>
            </w:pPr>
            <w:hyperlink r:id="rId21" w:history="1">
              <w:r w:rsidRPr="00D362A2">
                <w:rPr>
                  <w:rStyle w:val="Hyperlink"/>
                  <w:rFonts w:ascii="Century Gothic" w:eastAsia="Century Gothic" w:hAnsi="Century Gothic" w:cs="Century Gothic"/>
                  <w:bCs/>
                  <w:sz w:val="20"/>
                  <w:szCs w:val="20"/>
                </w:rPr>
                <w:t>https://www.thenational.academy/year-5/foundation/who-was-responsible-for-the-death-of-thomas-becket-year-5-wk1-4</w:t>
              </w:r>
            </w:hyperlink>
          </w:p>
          <w:p w14:paraId="2F9D2A04" w14:textId="77777777" w:rsidR="0028239C" w:rsidRPr="00AC6057" w:rsidRDefault="0028239C" w:rsidP="00B70FF1">
            <w:pPr>
              <w:spacing w:line="246" w:lineRule="auto"/>
              <w:ind w:left="11" w:right="5"/>
              <w:jc w:val="center"/>
              <w:rPr>
                <w:rFonts w:ascii="Century Gothic" w:eastAsia="Century Gothic" w:hAnsi="Century Gothic" w:cs="Century Gothic"/>
                <w:bCs/>
                <w:sz w:val="20"/>
                <w:szCs w:val="20"/>
              </w:rPr>
            </w:pPr>
          </w:p>
          <w:p w14:paraId="1CA240D8" w14:textId="77777777" w:rsidR="00B70FF1" w:rsidRPr="00AC6057" w:rsidRDefault="00B70FF1" w:rsidP="00B70FF1">
            <w:pPr>
              <w:spacing w:line="246" w:lineRule="auto"/>
              <w:ind w:left="11" w:right="5"/>
              <w:jc w:val="center"/>
              <w:rPr>
                <w:rFonts w:ascii="Century Gothic" w:eastAsia="Century Gothic" w:hAnsi="Century Gothic" w:cs="Century Gothic"/>
                <w:b/>
                <w:sz w:val="20"/>
                <w:szCs w:val="20"/>
                <w:u w:val="single" w:color="000000"/>
              </w:rPr>
            </w:pPr>
          </w:p>
          <w:p w14:paraId="24AB9697" w14:textId="478F01ED" w:rsidR="00B70FF1" w:rsidRPr="00AC6057" w:rsidRDefault="00B70FF1" w:rsidP="00B70FF1">
            <w:pPr>
              <w:rPr>
                <w:rFonts w:ascii="Century Gothic" w:hAnsi="Century Gothic"/>
                <w:sz w:val="20"/>
                <w:szCs w:val="20"/>
              </w:rPr>
            </w:pPr>
          </w:p>
        </w:tc>
        <w:tc>
          <w:tcPr>
            <w:tcW w:w="2977" w:type="dxa"/>
            <w:tcBorders>
              <w:bottom w:val="single" w:sz="4" w:space="0" w:color="auto"/>
            </w:tcBorders>
          </w:tcPr>
          <w:p w14:paraId="026A70E1" w14:textId="6E057AD8" w:rsidR="00B70FF1" w:rsidRPr="00AC6057" w:rsidRDefault="00B70FF1" w:rsidP="00B70FF1">
            <w:pPr>
              <w:spacing w:line="247" w:lineRule="auto"/>
              <w:rPr>
                <w:rFonts w:ascii="Century Gothic" w:eastAsia="Century Gothic" w:hAnsi="Century Gothic" w:cs="Century Gothic"/>
                <w:b/>
                <w:sz w:val="20"/>
                <w:szCs w:val="20"/>
                <w:u w:val="single" w:color="000000"/>
              </w:rPr>
            </w:pPr>
            <w:r w:rsidRPr="00AC6057">
              <w:rPr>
                <w:rFonts w:ascii="Century Gothic" w:hAnsi="Century Gothic"/>
                <w:sz w:val="20"/>
                <w:szCs w:val="20"/>
              </w:rPr>
              <w:t xml:space="preserve">  </w:t>
            </w:r>
            <w:r w:rsidRPr="00AC6057">
              <w:rPr>
                <w:rFonts w:ascii="Century Gothic" w:eastAsia="Century Gothic" w:hAnsi="Century Gothic" w:cs="Century Gothic"/>
                <w:b/>
                <w:sz w:val="20"/>
                <w:szCs w:val="20"/>
                <w:u w:val="single" w:color="000000"/>
              </w:rPr>
              <w:t>Lesson 2: Spanish</w:t>
            </w:r>
          </w:p>
          <w:p w14:paraId="00E4413C" w14:textId="77777777" w:rsidR="00B70FF1" w:rsidRPr="00AC6057" w:rsidRDefault="00B70FF1" w:rsidP="00B70FF1">
            <w:pPr>
              <w:rPr>
                <w:rFonts w:ascii="Century Gothic" w:hAnsi="Century Gothic"/>
                <w:sz w:val="20"/>
                <w:szCs w:val="20"/>
              </w:rPr>
            </w:pPr>
          </w:p>
          <w:p w14:paraId="06E57E67" w14:textId="45A03710" w:rsidR="00B70FF1" w:rsidRDefault="0028239C" w:rsidP="0028239C">
            <w:pPr>
              <w:rPr>
                <w:rFonts w:ascii="Century Gothic" w:hAnsi="Century Gothic"/>
                <w:sz w:val="20"/>
                <w:szCs w:val="20"/>
              </w:rPr>
            </w:pPr>
            <w:r w:rsidRPr="0028239C">
              <w:rPr>
                <w:rFonts w:ascii="Century Gothic" w:hAnsi="Century Gothic"/>
                <w:sz w:val="20"/>
                <w:szCs w:val="20"/>
              </w:rPr>
              <w:t>Introducing yourself in Spanish</w:t>
            </w:r>
          </w:p>
          <w:p w14:paraId="7D3EB8A0" w14:textId="77777777" w:rsidR="0028239C" w:rsidRDefault="0028239C" w:rsidP="0028239C">
            <w:pPr>
              <w:rPr>
                <w:rFonts w:ascii="Century Gothic" w:hAnsi="Century Gothic"/>
                <w:sz w:val="20"/>
                <w:szCs w:val="20"/>
              </w:rPr>
            </w:pPr>
          </w:p>
          <w:p w14:paraId="52576A99" w14:textId="1F631C72" w:rsidR="0028239C" w:rsidRDefault="0028239C" w:rsidP="0028239C">
            <w:pPr>
              <w:rPr>
                <w:rFonts w:ascii="Century Gothic" w:hAnsi="Century Gothic"/>
                <w:sz w:val="20"/>
                <w:szCs w:val="20"/>
              </w:rPr>
            </w:pPr>
            <w:hyperlink r:id="rId22" w:history="1">
              <w:r w:rsidRPr="00D362A2">
                <w:rPr>
                  <w:rStyle w:val="Hyperlink"/>
                  <w:rFonts w:ascii="Century Gothic" w:hAnsi="Century Gothic"/>
                  <w:sz w:val="20"/>
                  <w:szCs w:val="20"/>
                </w:rPr>
                <w:t>https://www.thenational.academy/year-5/foundation/introducing-yourself-in-spanish-year-5-wk2-2</w:t>
              </w:r>
            </w:hyperlink>
          </w:p>
          <w:p w14:paraId="65BCDE65" w14:textId="1110F36E" w:rsidR="0028239C" w:rsidRPr="00AC6057" w:rsidRDefault="0028239C" w:rsidP="0028239C">
            <w:pPr>
              <w:rPr>
                <w:rFonts w:ascii="Century Gothic" w:hAnsi="Century Gothic"/>
                <w:sz w:val="20"/>
                <w:szCs w:val="20"/>
              </w:rPr>
            </w:pPr>
          </w:p>
        </w:tc>
        <w:tc>
          <w:tcPr>
            <w:tcW w:w="3118" w:type="dxa"/>
            <w:tcBorders>
              <w:bottom w:val="single" w:sz="4" w:space="0" w:color="auto"/>
            </w:tcBorders>
          </w:tcPr>
          <w:p w14:paraId="1E5BEE79" w14:textId="77777777"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3: Science</w:t>
            </w:r>
          </w:p>
          <w:p w14:paraId="54E6D58D" w14:textId="77777777" w:rsidR="00946B9C" w:rsidRDefault="00946B9C" w:rsidP="00946B9C">
            <w:pPr>
              <w:rPr>
                <w:rFonts w:ascii="Century Gothic" w:hAnsi="Century Gothic"/>
                <w:sz w:val="20"/>
                <w:szCs w:val="20"/>
              </w:rPr>
            </w:pPr>
          </w:p>
          <w:p w14:paraId="42CEE8A1" w14:textId="5130B6EF" w:rsidR="00946B9C" w:rsidRDefault="00946B9C" w:rsidP="00946B9C">
            <w:pPr>
              <w:rPr>
                <w:rFonts w:ascii="Century Gothic" w:hAnsi="Century Gothic"/>
                <w:sz w:val="20"/>
                <w:szCs w:val="20"/>
              </w:rPr>
            </w:pPr>
            <w:r w:rsidRPr="00946B9C">
              <w:rPr>
                <w:rFonts w:ascii="Century Gothic" w:hAnsi="Century Gothic"/>
                <w:sz w:val="20"/>
                <w:szCs w:val="20"/>
              </w:rPr>
              <w:t>How is sedimentary rock formed?</w:t>
            </w:r>
          </w:p>
          <w:p w14:paraId="43157A0A" w14:textId="77777777" w:rsidR="00946B9C" w:rsidRDefault="00946B9C" w:rsidP="00946B9C">
            <w:pPr>
              <w:rPr>
                <w:rFonts w:ascii="Century Gothic" w:hAnsi="Century Gothic"/>
                <w:sz w:val="20"/>
                <w:szCs w:val="20"/>
              </w:rPr>
            </w:pPr>
          </w:p>
          <w:p w14:paraId="1B6483E1" w14:textId="6500D620" w:rsidR="00946B9C" w:rsidRDefault="00946B9C" w:rsidP="00946B9C">
            <w:pPr>
              <w:rPr>
                <w:rFonts w:ascii="Century Gothic" w:hAnsi="Century Gothic"/>
                <w:sz w:val="20"/>
                <w:szCs w:val="20"/>
              </w:rPr>
            </w:pPr>
            <w:hyperlink r:id="rId23" w:history="1">
              <w:r w:rsidRPr="00D362A2">
                <w:rPr>
                  <w:rStyle w:val="Hyperlink"/>
                  <w:rFonts w:ascii="Century Gothic" w:hAnsi="Century Gothic"/>
                  <w:sz w:val="20"/>
                  <w:szCs w:val="20"/>
                </w:rPr>
                <w:t>https://www.thenational.academy/year-5/foundation/how-is-sedimentary-rock-formed-year-5-wk3-3</w:t>
              </w:r>
            </w:hyperlink>
          </w:p>
          <w:p w14:paraId="19ACA3BB" w14:textId="1C3E4186" w:rsidR="00946B9C" w:rsidRPr="00AC6057" w:rsidRDefault="00946B9C" w:rsidP="00946B9C">
            <w:pPr>
              <w:rPr>
                <w:rFonts w:ascii="Century Gothic" w:hAnsi="Century Gothic"/>
                <w:sz w:val="20"/>
                <w:szCs w:val="20"/>
              </w:rPr>
            </w:pPr>
          </w:p>
        </w:tc>
        <w:tc>
          <w:tcPr>
            <w:tcW w:w="2552" w:type="dxa"/>
            <w:tcBorders>
              <w:bottom w:val="single" w:sz="4" w:space="0" w:color="auto"/>
            </w:tcBorders>
          </w:tcPr>
          <w:p w14:paraId="0BC2BA49" w14:textId="77777777"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4: Science</w:t>
            </w:r>
          </w:p>
          <w:p w14:paraId="104725B2" w14:textId="77777777" w:rsidR="00B70FF1" w:rsidRPr="00AC6057" w:rsidRDefault="00B70FF1" w:rsidP="00B70FF1">
            <w:pPr>
              <w:rPr>
                <w:rFonts w:ascii="Century Gothic" w:hAnsi="Century Gothic"/>
                <w:sz w:val="20"/>
                <w:szCs w:val="20"/>
              </w:rPr>
            </w:pPr>
          </w:p>
          <w:p w14:paraId="100487F3" w14:textId="7F06D82D" w:rsidR="00B70FF1" w:rsidRDefault="00946B9C" w:rsidP="00946B9C">
            <w:pPr>
              <w:rPr>
                <w:rFonts w:ascii="Century Gothic" w:hAnsi="Century Gothic"/>
                <w:sz w:val="20"/>
                <w:szCs w:val="20"/>
              </w:rPr>
            </w:pPr>
            <w:r w:rsidRPr="00946B9C">
              <w:rPr>
                <w:rFonts w:ascii="Century Gothic" w:hAnsi="Century Gothic"/>
                <w:sz w:val="20"/>
                <w:szCs w:val="20"/>
              </w:rPr>
              <w:t>How can we identify different types of rock?</w:t>
            </w:r>
          </w:p>
          <w:p w14:paraId="69C1EEB5" w14:textId="77777777" w:rsidR="00946B9C" w:rsidRDefault="00946B9C" w:rsidP="00946B9C">
            <w:pPr>
              <w:rPr>
                <w:rFonts w:ascii="Century Gothic" w:hAnsi="Century Gothic"/>
                <w:sz w:val="20"/>
                <w:szCs w:val="20"/>
              </w:rPr>
            </w:pPr>
          </w:p>
          <w:p w14:paraId="336D6323" w14:textId="30DAEA03" w:rsidR="00946B9C" w:rsidRDefault="00946B9C" w:rsidP="00946B9C">
            <w:pPr>
              <w:rPr>
                <w:rFonts w:ascii="Century Gothic" w:hAnsi="Century Gothic"/>
                <w:sz w:val="20"/>
                <w:szCs w:val="20"/>
              </w:rPr>
            </w:pPr>
            <w:hyperlink r:id="rId24" w:history="1">
              <w:r w:rsidRPr="00D362A2">
                <w:rPr>
                  <w:rStyle w:val="Hyperlink"/>
                  <w:rFonts w:ascii="Century Gothic" w:hAnsi="Century Gothic"/>
                  <w:sz w:val="20"/>
                  <w:szCs w:val="20"/>
                </w:rPr>
                <w:t>https://www.thenational.academy/year-5/foundation/how-can-we-identify-different-types-of-rock-year-5-wk4-3</w:t>
              </w:r>
            </w:hyperlink>
          </w:p>
          <w:p w14:paraId="0F120B03" w14:textId="67012ECD" w:rsidR="00946B9C" w:rsidRPr="00AC6057" w:rsidRDefault="00946B9C" w:rsidP="00946B9C">
            <w:pPr>
              <w:rPr>
                <w:rFonts w:ascii="Century Gothic" w:hAnsi="Century Gothic"/>
                <w:sz w:val="20"/>
                <w:szCs w:val="20"/>
              </w:rPr>
            </w:pPr>
          </w:p>
        </w:tc>
        <w:tc>
          <w:tcPr>
            <w:tcW w:w="2693" w:type="dxa"/>
            <w:tcBorders>
              <w:bottom w:val="single" w:sz="4" w:space="0" w:color="auto"/>
            </w:tcBorders>
          </w:tcPr>
          <w:p w14:paraId="16DA9858" w14:textId="03056E11"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5:  DT</w:t>
            </w:r>
          </w:p>
          <w:p w14:paraId="52068DBE" w14:textId="77777777" w:rsidR="00946B9C" w:rsidRDefault="00946B9C" w:rsidP="00946B9C">
            <w:pPr>
              <w:ind w:right="43"/>
              <w:rPr>
                <w:rFonts w:ascii="Century Gothic" w:eastAsia="Century Gothic" w:hAnsi="Century Gothic" w:cs="Century Gothic"/>
                <w:b/>
                <w:sz w:val="20"/>
                <w:szCs w:val="20"/>
                <w:u w:val="single" w:color="000000"/>
              </w:rPr>
            </w:pPr>
          </w:p>
          <w:p w14:paraId="5EB067BD" w14:textId="58FBE17E" w:rsidR="00946B9C" w:rsidRPr="00946B9C" w:rsidRDefault="00946B9C" w:rsidP="00946B9C">
            <w:pPr>
              <w:ind w:right="43"/>
              <w:rPr>
                <w:rFonts w:ascii="Century Gothic" w:eastAsia="Century Gothic" w:hAnsi="Century Gothic" w:cs="Century Gothic"/>
                <w:b/>
                <w:sz w:val="20"/>
                <w:szCs w:val="20"/>
                <w:u w:val="single" w:color="000000"/>
              </w:rPr>
            </w:pPr>
            <w:r w:rsidRPr="00946B9C">
              <w:rPr>
                <w:rFonts w:ascii="Century Gothic" w:eastAsia="Century Gothic" w:hAnsi="Century Gothic" w:cs="Century Gothic"/>
                <w:bCs/>
                <w:sz w:val="20"/>
                <w:szCs w:val="20"/>
              </w:rPr>
              <w:t>How can we use visual texture to add interest to our artwork?</w:t>
            </w:r>
          </w:p>
          <w:p w14:paraId="07C08648" w14:textId="7FEC2DA7" w:rsidR="00946B9C" w:rsidRDefault="00946B9C" w:rsidP="00B70FF1">
            <w:pPr>
              <w:ind w:right="43"/>
              <w:jc w:val="center"/>
              <w:rPr>
                <w:rFonts w:ascii="Century Gothic" w:eastAsia="Century Gothic" w:hAnsi="Century Gothic" w:cs="Century Gothic"/>
                <w:b/>
                <w:sz w:val="20"/>
                <w:szCs w:val="20"/>
                <w:u w:val="single" w:color="000000"/>
              </w:rPr>
            </w:pPr>
          </w:p>
          <w:p w14:paraId="5B6CA780" w14:textId="751E0C65" w:rsidR="00B70FF1" w:rsidRDefault="00D45FA0" w:rsidP="00946B9C">
            <w:pPr>
              <w:rPr>
                <w:rFonts w:ascii="Century Gothic" w:hAnsi="Century Gothic"/>
                <w:sz w:val="20"/>
                <w:szCs w:val="20"/>
              </w:rPr>
            </w:pPr>
            <w:hyperlink r:id="rId25" w:history="1">
              <w:r w:rsidRPr="00D362A2">
                <w:rPr>
                  <w:rStyle w:val="Hyperlink"/>
                  <w:rFonts w:ascii="Century Gothic" w:hAnsi="Century Gothic"/>
                  <w:sz w:val="20"/>
                  <w:szCs w:val="20"/>
                </w:rPr>
                <w:t>https://www.thenational.academy/year-5/foundation/how-can-we-use-visual-texture-to-add-interest-to-our-artwork-year-5-wk2-5</w:t>
              </w:r>
            </w:hyperlink>
          </w:p>
          <w:p w14:paraId="423D2FE8" w14:textId="71BC2F3A" w:rsidR="00946B9C" w:rsidRPr="00AC6057" w:rsidRDefault="00946B9C" w:rsidP="00946B9C">
            <w:pPr>
              <w:rPr>
                <w:rFonts w:ascii="Century Gothic" w:hAnsi="Century Gothic"/>
                <w:sz w:val="20"/>
                <w:szCs w:val="20"/>
              </w:rPr>
            </w:pPr>
          </w:p>
        </w:tc>
      </w:tr>
    </w:tbl>
    <w:tbl>
      <w:tblPr>
        <w:tblStyle w:val="TableGrid0"/>
        <w:tblW w:w="15451" w:type="dxa"/>
        <w:tblInd w:w="-5" w:type="dxa"/>
        <w:tblCellMar>
          <w:top w:w="55" w:type="dxa"/>
          <w:left w:w="108" w:type="dxa"/>
          <w:right w:w="51" w:type="dxa"/>
        </w:tblCellMar>
        <w:tblLook w:val="04A0" w:firstRow="1" w:lastRow="0" w:firstColumn="1" w:lastColumn="0" w:noHBand="0" w:noVBand="1"/>
      </w:tblPr>
      <w:tblGrid>
        <w:gridCol w:w="1418"/>
        <w:gridCol w:w="14033"/>
      </w:tblGrid>
      <w:tr w:rsidR="00345690" w:rsidRPr="00AC6057" w14:paraId="6812CA15" w14:textId="77777777" w:rsidTr="00D45FA0">
        <w:trPr>
          <w:trHeight w:val="793"/>
        </w:trPr>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7AC8F8A"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Mindfulness/ </w:t>
            </w:r>
          </w:p>
          <w:p w14:paraId="520B70DB"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Wellbeing  </w:t>
            </w:r>
          </w:p>
          <w:p w14:paraId="1BF56597"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 </w:t>
            </w:r>
          </w:p>
          <w:p w14:paraId="30471824"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 </w:t>
            </w:r>
          </w:p>
        </w:tc>
        <w:tc>
          <w:tcPr>
            <w:tcW w:w="14033" w:type="dxa"/>
            <w:tcBorders>
              <w:top w:val="single" w:sz="4" w:space="0" w:color="000000"/>
              <w:left w:val="single" w:sz="4" w:space="0" w:color="000000"/>
              <w:bottom w:val="single" w:sz="4" w:space="0" w:color="000000"/>
              <w:right w:val="single" w:sz="4" w:space="0" w:color="000000"/>
            </w:tcBorders>
          </w:tcPr>
          <w:p w14:paraId="3275DF17" w14:textId="77777777" w:rsidR="00345690" w:rsidRPr="00AC6057" w:rsidRDefault="00345690" w:rsidP="008F39EB">
            <w:pPr>
              <w:rPr>
                <w:rFonts w:ascii="Century Gothic" w:hAnsi="Century Gothic"/>
                <w:sz w:val="20"/>
                <w:szCs w:val="20"/>
              </w:rPr>
            </w:pPr>
            <w:r w:rsidRPr="00AC6057">
              <w:rPr>
                <w:rFonts w:ascii="Century Gothic" w:hAnsi="Century Gothic"/>
                <w:sz w:val="20"/>
                <w:szCs w:val="20"/>
              </w:rPr>
              <w:t>Try to keep up with brain breaks three times a day. Use this video to guide your meditation.</w:t>
            </w:r>
          </w:p>
          <w:p w14:paraId="6EFC502B" w14:textId="77777777" w:rsidR="00345690" w:rsidRPr="00AC6057" w:rsidRDefault="00345690" w:rsidP="008F39EB">
            <w:pPr>
              <w:rPr>
                <w:rFonts w:ascii="Century Gothic" w:hAnsi="Century Gothic"/>
                <w:sz w:val="20"/>
                <w:szCs w:val="20"/>
              </w:rPr>
            </w:pPr>
          </w:p>
          <w:p w14:paraId="609C6127" w14:textId="77777777" w:rsidR="00345690" w:rsidRPr="00AC6057" w:rsidRDefault="00557F53" w:rsidP="008F39EB">
            <w:pPr>
              <w:rPr>
                <w:rFonts w:ascii="Century Gothic" w:hAnsi="Century Gothic"/>
                <w:sz w:val="20"/>
                <w:szCs w:val="20"/>
              </w:rPr>
            </w:pPr>
            <w:hyperlink r:id="rId26" w:history="1">
              <w:r w:rsidR="00345690" w:rsidRPr="00AC6057">
                <w:rPr>
                  <w:rStyle w:val="Hyperlink"/>
                  <w:rFonts w:ascii="Century Gothic" w:hAnsi="Century Gothic"/>
                  <w:sz w:val="20"/>
                  <w:szCs w:val="20"/>
                </w:rPr>
                <w:t>https://www.youtube.com/watch?time_continue=4&amp;v=ZzAre5TDK7g&amp;feature=emb_logo</w:t>
              </w:r>
            </w:hyperlink>
          </w:p>
          <w:p w14:paraId="6A4805C8"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sz w:val="20"/>
                <w:szCs w:val="20"/>
              </w:rPr>
              <w:t xml:space="preserve"> </w:t>
            </w:r>
          </w:p>
        </w:tc>
      </w:tr>
    </w:tbl>
    <w:p w14:paraId="33DF6E35" w14:textId="77777777" w:rsidR="00345690" w:rsidRDefault="00345690" w:rsidP="00345690">
      <w:pPr>
        <w:jc w:val="both"/>
      </w:pPr>
      <w:r>
        <w:rPr>
          <w:rFonts w:ascii="Century Gothic" w:eastAsia="Century Gothic" w:hAnsi="Century Gothic" w:cs="Century Gothic"/>
          <w:sz w:val="20"/>
        </w:rPr>
        <w:t xml:space="preserve"> </w:t>
      </w:r>
    </w:p>
    <w:p w14:paraId="1D93B448" w14:textId="77777777" w:rsidR="00345690" w:rsidRDefault="00345690" w:rsidP="00345690">
      <w:pPr>
        <w:jc w:val="both"/>
      </w:pPr>
      <w:r>
        <w:rPr>
          <w:rFonts w:ascii="Century Gothic" w:eastAsia="Century Gothic" w:hAnsi="Century Gothic" w:cs="Century Gothic"/>
          <w:sz w:val="20"/>
        </w:rPr>
        <w:t xml:space="preserve"> </w:t>
      </w:r>
    </w:p>
    <w:p w14:paraId="4677FD81" w14:textId="77777777" w:rsidR="00345690" w:rsidRDefault="00345690" w:rsidP="00345690">
      <w:pPr>
        <w:jc w:val="both"/>
      </w:pPr>
      <w:r>
        <w:rPr>
          <w:rFonts w:ascii="Century Gothic" w:eastAsia="Century Gothic" w:hAnsi="Century Gothic" w:cs="Century Gothic"/>
          <w:sz w:val="20"/>
        </w:rPr>
        <w:t xml:space="preserve"> </w:t>
      </w:r>
    </w:p>
    <w:p w14:paraId="3616D243" w14:textId="77777777" w:rsidR="00345690" w:rsidRDefault="00345690">
      <w:pPr>
        <w:rPr>
          <w:noProof/>
        </w:rPr>
      </w:pPr>
    </w:p>
    <w:p w14:paraId="2170DCCE" w14:textId="0AA34D9B" w:rsidR="00A70C2D" w:rsidRDefault="00A70C2D">
      <w:pPr>
        <w:rPr>
          <w:rFonts w:ascii="Century Gothic" w:hAnsi="Century Gothic"/>
        </w:rPr>
      </w:pPr>
    </w:p>
    <w:p w14:paraId="583BE333" w14:textId="0C87F811" w:rsidR="00972360" w:rsidRDefault="00972360">
      <w:pPr>
        <w:rPr>
          <w:rFonts w:ascii="Century Gothic" w:hAnsi="Century Gothic"/>
        </w:rPr>
      </w:pPr>
    </w:p>
    <w:sectPr w:rsidR="00972360"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6BC6"/>
    <w:multiLevelType w:val="multilevel"/>
    <w:tmpl w:val="B43284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D2E1BC7"/>
    <w:multiLevelType w:val="hybridMultilevel"/>
    <w:tmpl w:val="C4E64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2D"/>
    <w:rsid w:val="000027F2"/>
    <w:rsid w:val="000172B7"/>
    <w:rsid w:val="000603E0"/>
    <w:rsid w:val="00090E7B"/>
    <w:rsid w:val="0009403F"/>
    <w:rsid w:val="000F3516"/>
    <w:rsid w:val="00133D4E"/>
    <w:rsid w:val="00152B7D"/>
    <w:rsid w:val="00194A82"/>
    <w:rsid w:val="00227CAA"/>
    <w:rsid w:val="00264562"/>
    <w:rsid w:val="0028239C"/>
    <w:rsid w:val="00291AF6"/>
    <w:rsid w:val="002956AD"/>
    <w:rsid w:val="0030217C"/>
    <w:rsid w:val="003455B0"/>
    <w:rsid w:val="00345690"/>
    <w:rsid w:val="003A2C1D"/>
    <w:rsid w:val="003B6315"/>
    <w:rsid w:val="003B75C2"/>
    <w:rsid w:val="003D4118"/>
    <w:rsid w:val="0040104D"/>
    <w:rsid w:val="00424D11"/>
    <w:rsid w:val="00442C02"/>
    <w:rsid w:val="004C551B"/>
    <w:rsid w:val="00514BBD"/>
    <w:rsid w:val="00537059"/>
    <w:rsid w:val="00557F53"/>
    <w:rsid w:val="00591106"/>
    <w:rsid w:val="005B5846"/>
    <w:rsid w:val="005E1F99"/>
    <w:rsid w:val="006068D4"/>
    <w:rsid w:val="0067284B"/>
    <w:rsid w:val="00673B8A"/>
    <w:rsid w:val="00681614"/>
    <w:rsid w:val="006B331B"/>
    <w:rsid w:val="006B7805"/>
    <w:rsid w:val="00722A7E"/>
    <w:rsid w:val="00781F3E"/>
    <w:rsid w:val="00786B0C"/>
    <w:rsid w:val="007959B6"/>
    <w:rsid w:val="007A05FC"/>
    <w:rsid w:val="007A5CB2"/>
    <w:rsid w:val="00802B6C"/>
    <w:rsid w:val="00834EBA"/>
    <w:rsid w:val="008903B1"/>
    <w:rsid w:val="008C4CBB"/>
    <w:rsid w:val="008D4A3F"/>
    <w:rsid w:val="00946B9C"/>
    <w:rsid w:val="009527C0"/>
    <w:rsid w:val="0095710F"/>
    <w:rsid w:val="00965F81"/>
    <w:rsid w:val="00972360"/>
    <w:rsid w:val="009D50FE"/>
    <w:rsid w:val="00A114E0"/>
    <w:rsid w:val="00A559B5"/>
    <w:rsid w:val="00A55E26"/>
    <w:rsid w:val="00A70C2D"/>
    <w:rsid w:val="00A97866"/>
    <w:rsid w:val="00AC6057"/>
    <w:rsid w:val="00B04943"/>
    <w:rsid w:val="00B70FF1"/>
    <w:rsid w:val="00B76CAB"/>
    <w:rsid w:val="00BA744D"/>
    <w:rsid w:val="00BD5643"/>
    <w:rsid w:val="00BF3840"/>
    <w:rsid w:val="00C92F39"/>
    <w:rsid w:val="00D0374B"/>
    <w:rsid w:val="00D07161"/>
    <w:rsid w:val="00D13E02"/>
    <w:rsid w:val="00D142BC"/>
    <w:rsid w:val="00D163BB"/>
    <w:rsid w:val="00D168B0"/>
    <w:rsid w:val="00D445E7"/>
    <w:rsid w:val="00D45FA0"/>
    <w:rsid w:val="00D6446A"/>
    <w:rsid w:val="00D82DA5"/>
    <w:rsid w:val="00D83F0C"/>
    <w:rsid w:val="00DA7D89"/>
    <w:rsid w:val="00DC54FF"/>
    <w:rsid w:val="00E16304"/>
    <w:rsid w:val="00EE4E2E"/>
    <w:rsid w:val="00EF6988"/>
    <w:rsid w:val="00F450DD"/>
    <w:rsid w:val="00F45CFE"/>
    <w:rsid w:val="00F54CE4"/>
    <w:rsid w:val="00FC30CE"/>
    <w:rsid w:val="00FC7517"/>
    <w:rsid w:val="00F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99"/>
    <w:rPr>
      <w:color w:val="0563C1" w:themeColor="hyperlink"/>
      <w:u w:val="single"/>
    </w:rPr>
  </w:style>
  <w:style w:type="character" w:styleId="UnresolvedMention">
    <w:name w:val="Unresolved Mention"/>
    <w:basedOn w:val="DefaultParagraphFont"/>
    <w:uiPriority w:val="99"/>
    <w:semiHidden/>
    <w:unhideWhenUsed/>
    <w:rsid w:val="005E1F99"/>
    <w:rPr>
      <w:color w:val="605E5C"/>
      <w:shd w:val="clear" w:color="auto" w:fill="E1DFDD"/>
    </w:rPr>
  </w:style>
  <w:style w:type="character" w:styleId="FollowedHyperlink">
    <w:name w:val="FollowedHyperlink"/>
    <w:basedOn w:val="DefaultParagraphFont"/>
    <w:uiPriority w:val="99"/>
    <w:semiHidden/>
    <w:unhideWhenUsed/>
    <w:rsid w:val="00133D4E"/>
    <w:rPr>
      <w:color w:val="954F72" w:themeColor="followedHyperlink"/>
      <w:u w:val="single"/>
    </w:rPr>
  </w:style>
  <w:style w:type="paragraph" w:styleId="ListParagraph">
    <w:name w:val="List Paragraph"/>
    <w:basedOn w:val="Normal"/>
    <w:uiPriority w:val="34"/>
    <w:qFormat/>
    <w:rsid w:val="00D6446A"/>
    <w:pPr>
      <w:ind w:left="720"/>
      <w:contextualSpacing/>
    </w:pPr>
  </w:style>
  <w:style w:type="table" w:customStyle="1" w:styleId="TableGrid0">
    <w:name w:val="TableGrid"/>
    <w:rsid w:val="00345690"/>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customStyle="1" w:styleId="Normal1">
    <w:name w:val="Normal1"/>
    <w:basedOn w:val="Normal"/>
    <w:rsid w:val="00D142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char">
    <w:name w:val="normal__char"/>
    <w:basedOn w:val="DefaultParagraphFont"/>
    <w:rsid w:val="00D1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0467">
      <w:bodyDiv w:val="1"/>
      <w:marLeft w:val="0"/>
      <w:marRight w:val="0"/>
      <w:marTop w:val="0"/>
      <w:marBottom w:val="0"/>
      <w:divBdr>
        <w:top w:val="none" w:sz="0" w:space="0" w:color="auto"/>
        <w:left w:val="none" w:sz="0" w:space="0" w:color="auto"/>
        <w:bottom w:val="none" w:sz="0" w:space="0" w:color="auto"/>
        <w:right w:val="none" w:sz="0" w:space="0" w:color="auto"/>
      </w:divBdr>
    </w:div>
    <w:div w:id="341981800">
      <w:bodyDiv w:val="1"/>
      <w:marLeft w:val="0"/>
      <w:marRight w:val="0"/>
      <w:marTop w:val="0"/>
      <w:marBottom w:val="0"/>
      <w:divBdr>
        <w:top w:val="none" w:sz="0" w:space="0" w:color="auto"/>
        <w:left w:val="none" w:sz="0" w:space="0" w:color="auto"/>
        <w:bottom w:val="none" w:sz="0" w:space="0" w:color="auto"/>
        <w:right w:val="none" w:sz="0" w:space="0" w:color="auto"/>
      </w:divBdr>
    </w:div>
    <w:div w:id="943608163">
      <w:bodyDiv w:val="1"/>
      <w:marLeft w:val="0"/>
      <w:marRight w:val="0"/>
      <w:marTop w:val="0"/>
      <w:marBottom w:val="0"/>
      <w:divBdr>
        <w:top w:val="none" w:sz="0" w:space="0" w:color="auto"/>
        <w:left w:val="none" w:sz="0" w:space="0" w:color="auto"/>
        <w:bottom w:val="none" w:sz="0" w:space="0" w:color="auto"/>
        <w:right w:val="none" w:sz="0" w:space="0" w:color="auto"/>
      </w:divBdr>
    </w:div>
    <w:div w:id="1147362751">
      <w:bodyDiv w:val="1"/>
      <w:marLeft w:val="0"/>
      <w:marRight w:val="0"/>
      <w:marTop w:val="0"/>
      <w:marBottom w:val="0"/>
      <w:divBdr>
        <w:top w:val="none" w:sz="0" w:space="0" w:color="auto"/>
        <w:left w:val="none" w:sz="0" w:space="0" w:color="auto"/>
        <w:bottom w:val="none" w:sz="0" w:space="0" w:color="auto"/>
        <w:right w:val="none" w:sz="0" w:space="0" w:color="auto"/>
      </w:divBdr>
    </w:div>
    <w:div w:id="1381052372">
      <w:bodyDiv w:val="1"/>
      <w:marLeft w:val="0"/>
      <w:marRight w:val="0"/>
      <w:marTop w:val="0"/>
      <w:marBottom w:val="0"/>
      <w:divBdr>
        <w:top w:val="none" w:sz="0" w:space="0" w:color="auto"/>
        <w:left w:val="none" w:sz="0" w:space="0" w:color="auto"/>
        <w:bottom w:val="none" w:sz="0" w:space="0" w:color="auto"/>
        <w:right w:val="none" w:sz="0" w:space="0" w:color="auto"/>
      </w:divBdr>
    </w:div>
    <w:div w:id="1574966613">
      <w:bodyDiv w:val="1"/>
      <w:marLeft w:val="0"/>
      <w:marRight w:val="0"/>
      <w:marTop w:val="0"/>
      <w:marBottom w:val="0"/>
      <w:divBdr>
        <w:top w:val="none" w:sz="0" w:space="0" w:color="auto"/>
        <w:left w:val="none" w:sz="0" w:space="0" w:color="auto"/>
        <w:bottom w:val="none" w:sz="0" w:space="0" w:color="auto"/>
        <w:right w:val="none" w:sz="0" w:space="0" w:color="auto"/>
      </w:divBdr>
    </w:div>
    <w:div w:id="1596012075">
      <w:bodyDiv w:val="1"/>
      <w:marLeft w:val="0"/>
      <w:marRight w:val="0"/>
      <w:marTop w:val="0"/>
      <w:marBottom w:val="0"/>
      <w:divBdr>
        <w:top w:val="none" w:sz="0" w:space="0" w:color="auto"/>
        <w:left w:val="none" w:sz="0" w:space="0" w:color="auto"/>
        <w:bottom w:val="none" w:sz="0" w:space="0" w:color="auto"/>
        <w:right w:val="none" w:sz="0" w:space="0" w:color="auto"/>
      </w:divBdr>
    </w:div>
    <w:div w:id="1641810155">
      <w:bodyDiv w:val="1"/>
      <w:marLeft w:val="0"/>
      <w:marRight w:val="0"/>
      <w:marTop w:val="0"/>
      <w:marBottom w:val="0"/>
      <w:divBdr>
        <w:top w:val="none" w:sz="0" w:space="0" w:color="auto"/>
        <w:left w:val="none" w:sz="0" w:space="0" w:color="auto"/>
        <w:bottom w:val="none" w:sz="0" w:space="0" w:color="auto"/>
        <w:right w:val="none" w:sz="0" w:space="0" w:color="auto"/>
      </w:divBdr>
    </w:div>
    <w:div w:id="1707560023">
      <w:bodyDiv w:val="1"/>
      <w:marLeft w:val="0"/>
      <w:marRight w:val="0"/>
      <w:marTop w:val="0"/>
      <w:marBottom w:val="0"/>
      <w:divBdr>
        <w:top w:val="none" w:sz="0" w:space="0" w:color="auto"/>
        <w:left w:val="none" w:sz="0" w:space="0" w:color="auto"/>
        <w:bottom w:val="none" w:sz="0" w:space="0" w:color="auto"/>
        <w:right w:val="none" w:sz="0" w:space="0" w:color="auto"/>
      </w:divBdr>
    </w:div>
    <w:div w:id="19092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re%20ading-age-9-10-year-5/" TargetMode="External"/><Relationship Id="rId13" Type="http://schemas.openxmlformats.org/officeDocument/2006/relationships/hyperlink" Target="https://www.thenational.academy/year-5/english/setting-description-write-a-setting-description-year-5-wk1-5" TargetMode="External"/><Relationship Id="rId18" Type="http://schemas.openxmlformats.org/officeDocument/2006/relationships/hyperlink" Target="https://play.ttrockstars.com/auth/school/student" TargetMode="External"/><Relationship Id="rId26" Type="http://schemas.openxmlformats.org/officeDocument/2006/relationships/hyperlink" Target="https://www.youtube.com/watch?time_continue=4&amp;v=ZzAre5TDK7g&amp;feature=emb_logo" TargetMode="External"/><Relationship Id="rId3" Type="http://schemas.openxmlformats.org/officeDocument/2006/relationships/settings" Target="settings.xml"/><Relationship Id="rId21" Type="http://schemas.openxmlformats.org/officeDocument/2006/relationships/hyperlink" Target="https://www.thenational.academy/year-5/foundation/who-was-responsible-for-the-death-of-thomas-becket-year-5-wk1-4" TargetMode="External"/><Relationship Id="rId7" Type="http://schemas.openxmlformats.org/officeDocument/2006/relationships/hyperlink" Target="https://www.thenational.academy/year-5/english/setting-description-reading-comprehension-fact-retrieval-year-5-wk1-1" TargetMode="External"/><Relationship Id="rId12" Type="http://schemas.openxmlformats.org/officeDocument/2006/relationships/hyperlink" Target="https://www.thenational.academy/year-5/english/setting-description-spag-focus-parenthesis-year-5-wk1-4" TargetMode="External"/><Relationship Id="rId17" Type="http://schemas.openxmlformats.org/officeDocument/2006/relationships/hyperlink" Target="https://www.thenational.academy/year-5/maths/to-describe-reflections-using-coordinates-year-5-wk2-2" TargetMode="External"/><Relationship Id="rId25" Type="http://schemas.openxmlformats.org/officeDocument/2006/relationships/hyperlink" Target="https://www.thenational.academy/year-5/foundation/how-can-we-use-visual-texture-to-add-interest-to-our-artwork-year-5-wk2-5" TargetMode="External"/><Relationship Id="rId2" Type="http://schemas.openxmlformats.org/officeDocument/2006/relationships/styles" Target="styles.xml"/><Relationship Id="rId16" Type="http://schemas.openxmlformats.org/officeDocument/2006/relationships/hyperlink" Target="https://www.mathswithparents.com/" TargetMode="External"/><Relationship Id="rId20" Type="http://schemas.openxmlformats.org/officeDocument/2006/relationships/hyperlink" Target="https://www.thenational.academy/year-5/maths/to-reflect-shapes-along-axes-year-5-wk2-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ome.oxfordowl.co.uk/reading/readingage-9-10-year-5/" TargetMode="External"/><Relationship Id="rId24" Type="http://schemas.openxmlformats.org/officeDocument/2006/relationships/hyperlink" Target="https://www.thenational.academy/year-5/foundation/how-can-we-identify-different-types-of-rock-year-5-wk4-3" TargetMode="External"/><Relationship Id="rId5" Type="http://schemas.openxmlformats.org/officeDocument/2006/relationships/image" Target="media/image1.jpg"/><Relationship Id="rId15" Type="http://schemas.openxmlformats.org/officeDocument/2006/relationships/hyperlink" Target="https://play.ttrockstars.com/auth/school/student" TargetMode="External"/><Relationship Id="rId23" Type="http://schemas.openxmlformats.org/officeDocument/2006/relationships/hyperlink" Target="https://www.thenational.academy/year-5/foundation/how-is-sedimentary-rock-formed-year-5-wk3-3" TargetMode="External"/><Relationship Id="rId28" Type="http://schemas.openxmlformats.org/officeDocument/2006/relationships/theme" Target="theme/theme1.xml"/><Relationship Id="rId10" Type="http://schemas.openxmlformats.org/officeDocument/2006/relationships/hyperlink" Target="https://www.thenational.academy/year-5/english/setting-description-identifying-the-features-of-a-text-year-5-wk1-3" TargetMode="External"/><Relationship Id="rId19" Type="http://schemas.openxmlformats.org/officeDocument/2006/relationships/hyperlink" Target="https://www.mathswithparents.com/" TargetMode="External"/><Relationship Id="rId4" Type="http://schemas.openxmlformats.org/officeDocument/2006/relationships/webSettings" Target="webSettings.xml"/><Relationship Id="rId9" Type="http://schemas.openxmlformats.org/officeDocument/2006/relationships/hyperlink" Target="https://www.thenational.academy/year-5/english/setting-description-reading-comprehension-fact-retrieval-year-5-wk1-2" TargetMode="External"/><Relationship Id="rId14" Type="http://schemas.openxmlformats.org/officeDocument/2006/relationships/hyperlink" Target="https://www.thenational.academy/year-5/maths/to-identify-and-describe-reflections-year-5-wk2-1" TargetMode="External"/><Relationship Id="rId22" Type="http://schemas.openxmlformats.org/officeDocument/2006/relationships/hyperlink" Target="https://www.thenational.academy/year-5/foundation/introducing-yourself-in-spanish-year-5-wk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Anthony Williams</cp:lastModifiedBy>
  <cp:revision>2</cp:revision>
  <dcterms:created xsi:type="dcterms:W3CDTF">2020-05-15T06:40:00Z</dcterms:created>
  <dcterms:modified xsi:type="dcterms:W3CDTF">2020-05-15T06:40:00Z</dcterms:modified>
</cp:coreProperties>
</file>