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180E" w14:textId="50C9A317" w:rsidR="00A3185B" w:rsidRPr="00A23110" w:rsidRDefault="00A3185B">
      <w:pPr>
        <w:rPr>
          <w:rFonts w:ascii="Verdana" w:hAnsi="Verdana" w:cs="Segoe UI"/>
          <w:b/>
          <w:bCs/>
          <w:color w:val="4B3241"/>
          <w:sz w:val="24"/>
          <w:szCs w:val="24"/>
          <w:u w:val="single"/>
          <w:shd w:val="clear" w:color="auto" w:fill="FFFFFF"/>
        </w:rPr>
      </w:pPr>
      <w:r w:rsidRPr="00A23110">
        <w:rPr>
          <w:rFonts w:ascii="Verdana" w:hAnsi="Verdana" w:cs="Segoe UI"/>
          <w:b/>
          <w:bCs/>
          <w:color w:val="4B3241"/>
          <w:sz w:val="24"/>
          <w:szCs w:val="24"/>
          <w:u w:val="single"/>
          <w:shd w:val="clear" w:color="auto" w:fill="FFFFFF"/>
        </w:rPr>
        <w:t>Art: Henry VIII Portrait</w:t>
      </w:r>
      <w:bookmarkStart w:id="0" w:name="_GoBack"/>
      <w:bookmarkEnd w:id="0"/>
    </w:p>
    <w:p w14:paraId="7503E695" w14:textId="5F57F7CF" w:rsidR="00A23110" w:rsidRPr="00A23110" w:rsidRDefault="00A23110">
      <w:pPr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</w:pPr>
      <w:r w:rsidRPr="00A23110"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  <w:t>Royal portraits c</w:t>
      </w:r>
      <w:r w:rsidRPr="00A23110"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  <w:t xml:space="preserve">ome in many forms. State portraits are carefully constructed images of power, designed to present the monarch as the embodiment of Royal rule. From the sixteenth century </w:t>
      </w:r>
      <w:proofErr w:type="gramStart"/>
      <w:r w:rsidRPr="00A23110"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  <w:t>onwards</w:t>
      </w:r>
      <w:proofErr w:type="gramEnd"/>
      <w:r w:rsidRPr="00A23110"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  <w:t xml:space="preserve"> state portraits have been used to shape how we see royalty</w:t>
      </w:r>
      <w:r w:rsidRPr="00A23110"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  <w:t>, and now it’s your turn!</w:t>
      </w:r>
    </w:p>
    <w:p w14:paraId="437C6623" w14:textId="77777777" w:rsidR="00A23110" w:rsidRDefault="00A23110">
      <w:pPr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</w:pPr>
    </w:p>
    <w:p w14:paraId="4CCAB7A2" w14:textId="1828A4DB" w:rsidR="00A23110" w:rsidRDefault="00A23110">
      <w:pPr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</w:pPr>
      <w:r w:rsidRPr="00A23110"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  <w:t>How can you present Henry VIII in a royal portrait? Be as creative as you can! Here are some examples to help get your creativity flowing</w:t>
      </w:r>
      <w:r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  <w:t>.</w:t>
      </w:r>
    </w:p>
    <w:p w14:paraId="6A492E03" w14:textId="14771BBC" w:rsidR="00A23110" w:rsidRDefault="00A23110">
      <w:pPr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</w:pPr>
    </w:p>
    <w:p w14:paraId="386FAB54" w14:textId="2379AFAB" w:rsidR="00A23110" w:rsidRPr="00A23110" w:rsidRDefault="00A23110">
      <w:pPr>
        <w:rPr>
          <w:rFonts w:ascii="Verdana" w:hAnsi="Verdana" w:cs="Lucida Sans Unicode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color w:val="4B3241"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5BAF070" wp14:editId="7C404538">
            <wp:simplePos x="0" y="0"/>
            <wp:positionH relativeFrom="column">
              <wp:posOffset>3667125</wp:posOffset>
            </wp:positionH>
            <wp:positionV relativeFrom="paragraph">
              <wp:posOffset>198120</wp:posOffset>
            </wp:positionV>
            <wp:extent cx="1743075" cy="26193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C601E" w14:textId="648A7F06" w:rsidR="00A23110" w:rsidRDefault="00A23110">
      <w:pPr>
        <w:rPr>
          <w:rFonts w:ascii="Segoe UI" w:hAnsi="Segoe UI" w:cs="Segoe UI"/>
          <w:color w:val="4B3241"/>
          <w:sz w:val="30"/>
          <w:szCs w:val="30"/>
          <w:shd w:val="clear" w:color="auto" w:fill="FFFFFF"/>
        </w:rPr>
      </w:pPr>
      <w:r>
        <w:rPr>
          <w:rFonts w:ascii="Segoe UI" w:hAnsi="Segoe UI" w:cs="Segoe UI"/>
          <w:noProof/>
          <w:color w:val="4B3241"/>
          <w:sz w:val="30"/>
          <w:szCs w:val="3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082D868" wp14:editId="4E90550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2286000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4B3241"/>
          <w:sz w:val="30"/>
          <w:szCs w:val="30"/>
          <w:shd w:val="clear" w:color="auto" w:fill="FFFFFF"/>
        </w:rPr>
        <w:t xml:space="preserve"> </w:t>
      </w:r>
      <w:r w:rsidRPr="00A23110">
        <w:rPr>
          <w:rFonts w:ascii="Segoe UI" w:hAnsi="Segoe UI" w:cs="Segoe UI"/>
          <w:color w:val="4B3241"/>
          <w:sz w:val="30"/>
          <w:szCs w:val="30"/>
          <w:shd w:val="clear" w:color="auto" w:fill="FFFFFF"/>
        </w:rPr>
        <w:t xml:space="preserve"> </w:t>
      </w:r>
    </w:p>
    <w:p w14:paraId="1C06D9ED" w14:textId="77777777" w:rsidR="00A3185B" w:rsidRDefault="00A3185B">
      <w:pPr>
        <w:rPr>
          <w:rFonts w:ascii="Segoe UI" w:hAnsi="Segoe UI" w:cs="Segoe UI"/>
          <w:color w:val="4B3241"/>
          <w:sz w:val="30"/>
          <w:szCs w:val="30"/>
          <w:shd w:val="clear" w:color="auto" w:fill="FFFFFF"/>
        </w:rPr>
      </w:pPr>
    </w:p>
    <w:p w14:paraId="2BACED50" w14:textId="3037F23B" w:rsidR="00A3185B" w:rsidRDefault="00A23110">
      <w:r>
        <w:rPr>
          <w:rFonts w:ascii="Segoe UI" w:hAnsi="Segoe UI" w:cs="Segoe UI"/>
          <w:noProof/>
          <w:color w:val="4B3241"/>
          <w:sz w:val="30"/>
          <w:szCs w:val="3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D42CD3B" wp14:editId="562F3877">
            <wp:simplePos x="0" y="0"/>
            <wp:positionH relativeFrom="column">
              <wp:posOffset>1143000</wp:posOffset>
            </wp:positionH>
            <wp:positionV relativeFrom="paragraph">
              <wp:posOffset>1794510</wp:posOffset>
            </wp:positionV>
            <wp:extent cx="1847850" cy="24669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5B"/>
    <w:rsid w:val="00232DEB"/>
    <w:rsid w:val="00677970"/>
    <w:rsid w:val="009F0397"/>
    <w:rsid w:val="00A23110"/>
    <w:rsid w:val="00A3185B"/>
    <w:rsid w:val="00F6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9A58"/>
  <w15:chartTrackingRefBased/>
  <w15:docId w15:val="{9F65E6F9-0964-4366-93E6-7CDF4652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Cormier</dc:creator>
  <cp:keywords/>
  <dc:description/>
  <cp:lastModifiedBy>Meredith Cormier</cp:lastModifiedBy>
  <cp:revision>2</cp:revision>
  <dcterms:created xsi:type="dcterms:W3CDTF">2020-05-15T11:27:00Z</dcterms:created>
  <dcterms:modified xsi:type="dcterms:W3CDTF">2020-05-15T11:48:00Z</dcterms:modified>
</cp:coreProperties>
</file>